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0BC6" w:rsidRPr="00955DCD" w:rsidRDefault="00EF5A86" w:rsidP="00A00BC6">
      <w:pPr>
        <w:spacing w:line="360" w:lineRule="auto"/>
        <w:jc w:val="center"/>
        <w:rPr>
          <w:rFonts w:ascii="Calisto MT" w:hAnsi="Calisto MT" w:cstheme="minorHAnsi"/>
          <w:color w:val="000000" w:themeColor="text1"/>
          <w:sz w:val="24"/>
          <w:szCs w:val="24"/>
        </w:rPr>
      </w:pPr>
      <w:r>
        <w:rPr>
          <w:rFonts w:ascii="Calisto MT" w:hAnsi="Calisto MT"/>
          <w:b/>
          <w:noProof/>
          <w:sz w:val="24"/>
          <w:szCs w:val="24"/>
          <w:lang w:eastAsia="fr-FR"/>
        </w:rPr>
        <mc:AlternateContent>
          <mc:Choice Requires="wps">
            <w:drawing>
              <wp:anchor distT="0" distB="0" distL="114300" distR="114300" simplePos="0" relativeHeight="251664384" behindDoc="0" locked="0" layoutInCell="1" allowOverlap="1">
                <wp:simplePos x="0" y="0"/>
                <wp:positionH relativeFrom="column">
                  <wp:posOffset>2081530</wp:posOffset>
                </wp:positionH>
                <wp:positionV relativeFrom="paragraph">
                  <wp:posOffset>-633095</wp:posOffset>
                </wp:positionV>
                <wp:extent cx="1476375" cy="371475"/>
                <wp:effectExtent l="0" t="0" r="28575" b="28575"/>
                <wp:wrapNone/>
                <wp:docPr id="4" name="Zone de texte 4"/>
                <wp:cNvGraphicFramePr/>
                <a:graphic xmlns:a="http://schemas.openxmlformats.org/drawingml/2006/main">
                  <a:graphicData uri="http://schemas.microsoft.com/office/word/2010/wordprocessingShape">
                    <wps:wsp>
                      <wps:cNvSpPr txBox="1"/>
                      <wps:spPr>
                        <a:xfrm>
                          <a:off x="0" y="0"/>
                          <a:ext cx="1476375" cy="371475"/>
                        </a:xfrm>
                        <a:prstGeom prst="rect">
                          <a:avLst/>
                        </a:prstGeom>
                        <a:solidFill>
                          <a:schemeClr val="lt1"/>
                        </a:solidFill>
                        <a:ln w="6350">
                          <a:solidFill>
                            <a:schemeClr val="bg1"/>
                          </a:solidFill>
                        </a:ln>
                      </wps:spPr>
                      <wps:txbx>
                        <w:txbxContent>
                          <w:p w:rsidR="00EF5A86" w:rsidRDefault="00EF5A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4" o:spid="_x0000_s1026" type="#_x0000_t202" style="position:absolute;left:0;text-align:left;margin-left:163.9pt;margin-top:-49.85pt;width:116.25pt;height:29.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uF8TAIAAKYEAAAOAAAAZHJzL2Uyb0RvYy54bWysVE1v2zAMvQ/YfxB0X5zvbEacIkuRYUDQ&#10;FkiHArspshQbkEVNUmJnv36U7Hy062nYRSFF+ol8fMz8rqkUOQrrStAZHfT6lAjNIS/1PqM/ntef&#10;PlPiPNM5U6BFRk/C0bvFxw/z2qRiCAWoXFiCINqltclo4b1Jk8TxQlTM9cAIjUEJtmIeXbtPcstq&#10;RK9UMuz3p0kNNjcWuHAOb+/bIF1EfCkF949SOuGJyijW5uNp47kLZ7KYs3RvmSlK3pXB/qGKipUa&#10;H71A3TPPyMGWf0FVJbfgQPoehyoBKUsuYg/YzaD/ppttwYyIvSA5zlxocv8Plj8cnywp84yOKdGs&#10;whH9xEGRXBAvGi/IOFBUG5di5tZgrm++QoOjPt87vAydN9JW4Rd7IhhHsk8XghGJ8PDReDYdzSaU&#10;cIyNZuhOAkxy/dpY578JqEgwMmpxgJFXdtw436aeU8JjDlSZr0ulohNEI1bKkiPDcSsfa0TwV1lK&#10;kzqj09GkH4FfxaLsrgi7/TsIiKc01hw4aXsPlm92TUfUDvIT8mShFZszfF1iMxvm/BOzqC6kBjfG&#10;P+IhFWAx0FmUFGB/v3cf8nHoGKWkRrVm1P06MCsoUd81yuHLYDwO8o7OeDIbomNvI7vbiD5UK0CG&#10;Bribhkcz5Ht1NqWF6gUXaxlexRDTHN/OqD+bK9/uEC4mF8tlTEJBG+Y3emt4gA4TCaN6bl6YNd08&#10;g6Ye4Kxrlr4Za5sbvtSwPHiQZZx5ILhlteMdlyGqplvcsG23fsy6/r0s/gAAAP//AwBQSwMEFAAG&#10;AAgAAAAhAHYDsAHiAAAACwEAAA8AAABkcnMvZG93bnJldi54bWxMj09Pg0AQxe8mfofNmHhrlwL2&#10;D7I0RGNM1MRYvXibwghEdpaw05Z+e9eTHufNy3u/l28n26sjjb5zbGAxj0ARV67uuDHw8f4wW4Py&#10;glxj75gMnMnDtri8yDGr3Ynf6LiTRoUQ9hkaaEWGTGtftWTRz91AHH5fbrQo4RwbXY94CuG213EU&#10;LbXFjkNDiwPdtVR97w7WwFP6ifeJPNNZeHoty8f1kPoXY66vpvIWlNAkf2b4xQ/oUASmvTtw7VVv&#10;IIlXAV0MzDabFajguFlGCah9UNJFDLrI9f8NxQ8AAAD//wMAUEsBAi0AFAAGAAgAAAAhALaDOJL+&#10;AAAA4QEAABMAAAAAAAAAAAAAAAAAAAAAAFtDb250ZW50X1R5cGVzXS54bWxQSwECLQAUAAYACAAA&#10;ACEAOP0h/9YAAACUAQAACwAAAAAAAAAAAAAAAAAvAQAAX3JlbHMvLnJlbHNQSwECLQAUAAYACAAA&#10;ACEAQR7hfEwCAACmBAAADgAAAAAAAAAAAAAAAAAuAgAAZHJzL2Uyb0RvYy54bWxQSwECLQAUAAYA&#10;CAAAACEAdgOwAeIAAAALAQAADwAAAAAAAAAAAAAAAACmBAAAZHJzL2Rvd25yZXYueG1sUEsFBgAA&#10;AAAEAAQA8wAAALUFAAAAAA==&#10;" fillcolor="white [3201]" strokecolor="white [3212]" strokeweight=".5pt">
                <v:textbox>
                  <w:txbxContent>
                    <w:p w:rsidR="00EF5A86" w:rsidRDefault="00EF5A86"/>
                  </w:txbxContent>
                </v:textbox>
              </v:shape>
            </w:pict>
          </mc:Fallback>
        </mc:AlternateContent>
      </w:r>
      <w:r w:rsidR="00101FBE">
        <w:rPr>
          <w:rFonts w:ascii="Calisto MT" w:hAnsi="Calisto MT"/>
          <w:b/>
          <w:noProof/>
          <w:sz w:val="24"/>
          <w:szCs w:val="24"/>
          <w:lang w:eastAsia="fr-FR"/>
        </w:rPr>
        <mc:AlternateContent>
          <mc:Choice Requires="wps">
            <w:drawing>
              <wp:anchor distT="0" distB="0" distL="114300" distR="114300" simplePos="0" relativeHeight="251663360" behindDoc="0" locked="0" layoutInCell="1" allowOverlap="1">
                <wp:simplePos x="0" y="0"/>
                <wp:positionH relativeFrom="column">
                  <wp:posOffset>-233045</wp:posOffset>
                </wp:positionH>
                <wp:positionV relativeFrom="paragraph">
                  <wp:posOffset>-671195</wp:posOffset>
                </wp:positionV>
                <wp:extent cx="1171575" cy="466725"/>
                <wp:effectExtent l="0" t="0" r="28575" b="28575"/>
                <wp:wrapNone/>
                <wp:docPr id="3" name="Zone de texte 3"/>
                <wp:cNvGraphicFramePr/>
                <a:graphic xmlns:a="http://schemas.openxmlformats.org/drawingml/2006/main">
                  <a:graphicData uri="http://schemas.microsoft.com/office/word/2010/wordprocessingShape">
                    <wps:wsp>
                      <wps:cNvSpPr txBox="1"/>
                      <wps:spPr>
                        <a:xfrm>
                          <a:off x="0" y="0"/>
                          <a:ext cx="1171575" cy="466725"/>
                        </a:xfrm>
                        <a:prstGeom prst="rect">
                          <a:avLst/>
                        </a:prstGeom>
                        <a:solidFill>
                          <a:schemeClr val="lt1"/>
                        </a:solidFill>
                        <a:ln w="6350">
                          <a:solidFill>
                            <a:schemeClr val="bg1"/>
                          </a:solidFill>
                        </a:ln>
                      </wps:spPr>
                      <wps:txbx>
                        <w:txbxContent>
                          <w:p w:rsidR="008E2E4A" w:rsidRDefault="008E2E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3" o:spid="_x0000_s1027" type="#_x0000_t202" style="position:absolute;left:0;text-align:left;margin-left:-18.35pt;margin-top:-52.85pt;width:92.25pt;height:36.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0bTwIAAK0EAAAOAAAAZHJzL2Uyb0RvYy54bWysVE1v2zAMvQ/YfxB0XxznczPiFFmKDAOC&#10;tkA6FNhNkaXYgCxqkhI7+/Wj5Hy162nYRaZE6ol8fPTsrq0VOQjrKtA5TXt9SoTmUFR6l9Mfz6tP&#10;nylxnumCKdAip0fh6N3844dZYzIxgBJUISxBEO2yxuS09N5kSeJ4KWrmemCERqcEWzOPW7tLCssa&#10;RK9VMuj3J0kDtjAWuHAOT+87J51HfCkF949SOuGJyinm5uNq47oNazKfsWxnmSkrfkqD/UMWNas0&#10;PnqBumeekb2t/oKqK27BgfQ9DnUCUlZcxBqwmrT/pppNyYyItSA5zlxocv8Plj8cniypipwOKdGs&#10;xhb9xEaRQhAvWi/IMFDUGJdh5MZgrG+/QoutPp87PAyVt9LW4Ys1EfQj2ccLwYhEeLiUTtPxdEwJ&#10;R99oMpkOxgEmud421vlvAmoSjJxabGDklR3Wzneh55DwmANVFatKqbgJohFLZcmBYbuVjzki+Kso&#10;pUmT08lw3I/Ar3xRdleE7e4dBMRTGnMOnHS1B8u32zbSeOFlC8UR6bLQac4ZvqqwpjVz/olZFBky&#10;hIPjH3GRCjAnOFmUlGB/v3ce4rH36KWkQdHm1P3aMysoUd81quJLOhoFlcfNaDwd4Mbeera3Hr2v&#10;l4BEpTiihkczxHt1NqWF+gXnaxFeRRfTHN/OqT+bS9+NEs4nF4tFDEJdG+bXemN4gA6NCR17bl+Y&#10;Nae2Bmk9wFneLHvT3S423NSw2HuQVWx94Llj9UQ/zkQUz2l+w9Dd7mPU9S8z/wMAAP//AwBQSwME&#10;FAAGAAgAAAAhAHtg88PfAAAADAEAAA8AAABkcnMvZG93bnJldi54bWxMj0FLw0AQhe+C/2EZwVu7&#10;aRrbErMpQRFBC2L14m2ajEkwOxuy2zb9905OenvDe7z5XrYdbadONPjWsYHFPAJFXLqq5drA58fT&#10;bAPKB+QKO8dk4EIetvn1VYZp5c78Tqd9qJWUsE/RQBNCn2rty4Ys+rnricX7doPFIOdQ62rAs5Tb&#10;TsdRtNIWW5YPDfb00FD5sz9aAy/JFz4uwytdAo9vRfG86RO/M+b2ZizuQQUaw18YJnxBh1yYDu7I&#10;lVedgdlytZaoiEV0J2qKJGtZc5i8OAadZ/r/iPwXAAD//wMAUEsBAi0AFAAGAAgAAAAhALaDOJL+&#10;AAAA4QEAABMAAAAAAAAAAAAAAAAAAAAAAFtDb250ZW50X1R5cGVzXS54bWxQSwECLQAUAAYACAAA&#10;ACEAOP0h/9YAAACUAQAACwAAAAAAAAAAAAAAAAAvAQAAX3JlbHMvLnJlbHNQSwECLQAUAAYACAAA&#10;ACEAfrRNG08CAACtBAAADgAAAAAAAAAAAAAAAAAuAgAAZHJzL2Uyb0RvYy54bWxQSwECLQAUAAYA&#10;CAAAACEAe2Dzw98AAAAMAQAADwAAAAAAAAAAAAAAAACpBAAAZHJzL2Rvd25yZXYueG1sUEsFBgAA&#10;AAAEAAQA8wAAALUFAAAAAA==&#10;" fillcolor="white [3201]" strokecolor="white [3212]" strokeweight=".5pt">
                <v:textbox>
                  <w:txbxContent>
                    <w:p w:rsidR="008E2E4A" w:rsidRDefault="008E2E4A"/>
                  </w:txbxContent>
                </v:textbox>
              </v:shape>
            </w:pict>
          </mc:Fallback>
        </mc:AlternateContent>
      </w:r>
      <w:r w:rsidR="00101FBE" w:rsidRPr="00584A01">
        <w:rPr>
          <w:rFonts w:ascii="Calisto MT" w:hAnsi="Calisto MT"/>
          <w:b/>
          <w:noProof/>
          <w:sz w:val="24"/>
          <w:szCs w:val="24"/>
          <w:lang w:eastAsia="fr-FR"/>
        </w:rPr>
        <w:drawing>
          <wp:anchor distT="0" distB="0" distL="114300" distR="114300" simplePos="0" relativeHeight="251662336" behindDoc="0" locked="0" layoutInCell="1" allowOverlap="1" wp14:anchorId="0C493C5C" wp14:editId="709D5748">
            <wp:simplePos x="0" y="0"/>
            <wp:positionH relativeFrom="margin">
              <wp:align>center</wp:align>
            </wp:positionH>
            <wp:positionV relativeFrom="paragraph">
              <wp:posOffset>509905</wp:posOffset>
            </wp:positionV>
            <wp:extent cx="1171575" cy="903750"/>
            <wp:effectExtent l="0" t="0" r="0" b="0"/>
            <wp:wrapNone/>
            <wp:docPr id="1" name="Image 1"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1575" cy="90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D5D39" w:rsidRPr="00955DCD">
        <w:rPr>
          <w:rFonts w:ascii="Calisto MT" w:hAnsi="Calisto MT"/>
          <w:b/>
          <w:color w:val="000000" w:themeColor="text1"/>
          <w:sz w:val="24"/>
          <w:szCs w:val="24"/>
        </w:rPr>
        <w:t>CADRE OEUCUMENIQUE</w:t>
      </w:r>
      <w:r w:rsidR="00A00BC6" w:rsidRPr="00955DCD">
        <w:rPr>
          <w:rFonts w:ascii="Calisto MT" w:hAnsi="Calisto MT"/>
          <w:b/>
          <w:color w:val="000000" w:themeColor="text1"/>
          <w:sz w:val="24"/>
          <w:szCs w:val="24"/>
        </w:rPr>
        <w:t xml:space="preserve"> POUR LA PAIX ET LE DEVELOPPEMENT DES GRANDS LACS</w:t>
      </w: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both"/>
        <w:rPr>
          <w:rFonts w:ascii="Calisto MT" w:hAnsi="Calisto MT"/>
          <w:b/>
          <w:color w:val="000000" w:themeColor="text1"/>
          <w:sz w:val="24"/>
          <w:szCs w:val="24"/>
        </w:rPr>
      </w:pP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 </w:t>
      </w:r>
      <w:r w:rsidRPr="00955DCD">
        <w:rPr>
          <w:rFonts w:ascii="Calisto MT" w:hAnsi="Calisto MT"/>
          <w:b/>
          <w:color w:val="000000" w:themeColor="text1"/>
          <w:sz w:val="24"/>
          <w:szCs w:val="24"/>
        </w:rPr>
        <w:t>COPAD-GRANDS LACS</w:t>
      </w:r>
      <w:r w:rsidRPr="00955DCD">
        <w:rPr>
          <w:rFonts w:ascii="Calisto MT" w:hAnsi="Calisto MT"/>
          <w:color w:val="000000" w:themeColor="text1"/>
          <w:sz w:val="24"/>
          <w:szCs w:val="24"/>
        </w:rPr>
        <w:t> »</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 xml:space="preserve">14, Avenue </w:t>
      </w:r>
      <w:proofErr w:type="spellStart"/>
      <w:r w:rsidRPr="00955DCD">
        <w:rPr>
          <w:rFonts w:ascii="Calisto MT" w:hAnsi="Calisto MT"/>
          <w:color w:val="000000" w:themeColor="text1"/>
          <w:sz w:val="24"/>
          <w:szCs w:val="24"/>
        </w:rPr>
        <w:t>Uvira</w:t>
      </w:r>
      <w:proofErr w:type="spellEnd"/>
      <w:r w:rsidRPr="00955DCD">
        <w:rPr>
          <w:rFonts w:ascii="Calisto MT" w:hAnsi="Calisto MT"/>
          <w:color w:val="000000" w:themeColor="text1"/>
          <w:sz w:val="24"/>
          <w:szCs w:val="24"/>
        </w:rPr>
        <w:t xml:space="preserve">, Quartier </w:t>
      </w:r>
      <w:proofErr w:type="spellStart"/>
      <w:r w:rsidRPr="00955DCD">
        <w:rPr>
          <w:rFonts w:ascii="Calisto MT" w:hAnsi="Calisto MT"/>
          <w:color w:val="000000" w:themeColor="text1"/>
          <w:sz w:val="24"/>
          <w:szCs w:val="24"/>
        </w:rPr>
        <w:t>Himbi</w:t>
      </w:r>
      <w:proofErr w:type="spellEnd"/>
      <w:r w:rsidRPr="00955DCD">
        <w:rPr>
          <w:rFonts w:ascii="Calisto MT" w:hAnsi="Calisto MT"/>
          <w:color w:val="000000" w:themeColor="text1"/>
          <w:sz w:val="24"/>
          <w:szCs w:val="24"/>
        </w:rPr>
        <w:t xml:space="preserve"> 2, Commune de Goma, Ville de Goma</w:t>
      </w:r>
    </w:p>
    <w:p w:rsidR="00A00BC6" w:rsidRPr="00955DCD" w:rsidRDefault="00A00BC6" w:rsidP="00A00BC6">
      <w:pPr>
        <w:pStyle w:val="Sansinterligne"/>
        <w:spacing w:line="360" w:lineRule="auto"/>
        <w:jc w:val="center"/>
        <w:rPr>
          <w:rFonts w:ascii="Calisto MT" w:hAnsi="Calisto MT"/>
          <w:color w:val="000000" w:themeColor="text1"/>
          <w:sz w:val="24"/>
          <w:szCs w:val="24"/>
        </w:rPr>
      </w:pPr>
      <w:r w:rsidRPr="00955DCD">
        <w:rPr>
          <w:rFonts w:ascii="Calisto MT" w:hAnsi="Calisto MT"/>
          <w:color w:val="000000" w:themeColor="text1"/>
          <w:sz w:val="24"/>
          <w:szCs w:val="24"/>
        </w:rPr>
        <w:t>Tél. +243 979-042-274, 0819031705</w:t>
      </w:r>
    </w:p>
    <w:p w:rsidR="00A00BC6" w:rsidRPr="00101FBE" w:rsidRDefault="00101FBE" w:rsidP="00101FBE">
      <w:pPr>
        <w:pStyle w:val="Sansinterligne"/>
        <w:shd w:val="clear" w:color="auto" w:fill="BDD6EE" w:themeFill="accent1" w:themeFillTint="66"/>
        <w:spacing w:line="360" w:lineRule="auto"/>
        <w:jc w:val="center"/>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59264" behindDoc="0" locked="0" layoutInCell="1" allowOverlap="1" wp14:anchorId="05E87F5A" wp14:editId="436A4622">
                <wp:simplePos x="0" y="0"/>
                <wp:positionH relativeFrom="column">
                  <wp:posOffset>60960</wp:posOffset>
                </wp:positionH>
                <wp:positionV relativeFrom="paragraph">
                  <wp:posOffset>256540</wp:posOffset>
                </wp:positionV>
                <wp:extent cx="5637530" cy="0"/>
                <wp:effectExtent l="0" t="19050" r="39370" b="38100"/>
                <wp:wrapNone/>
                <wp:docPr id="27" name="Connecteur droit 27"/>
                <wp:cNvGraphicFramePr/>
                <a:graphic xmlns:a="http://schemas.openxmlformats.org/drawingml/2006/main">
                  <a:graphicData uri="http://schemas.microsoft.com/office/word/2010/wordprocessingShape">
                    <wps:wsp>
                      <wps:cNvCnPr/>
                      <wps:spPr>
                        <a:xfrm>
                          <a:off x="0" y="0"/>
                          <a:ext cx="5637530" cy="0"/>
                        </a:xfrm>
                        <a:prstGeom prst="line">
                          <a:avLst/>
                        </a:prstGeom>
                        <a:ln w="47625" cmpd="thinThick">
                          <a:solidFill>
                            <a:srgbClr val="0070C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95816F" id="Connecteur droit 2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20.2pt" to="448.7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7ae5QEAABMEAAAOAAAAZHJzL2Uyb0RvYy54bWysU8tu2zAQvBfoPxC815Kd2i4Eyzk4SC9F&#10;a7TpB9B8WET4wpKx5L/vkrKVoA2CouiFEsnZ2Z3Z5eZ2sIacJETtXUvns5oS6bgX2h1b+vPh/sMn&#10;SmJiTjDjnWzpWUZ6u33/btOHRi58542QQJDExaYPLe1SCk1VRd5Jy+LMB+nwUnmwLOEWjpUA1iO7&#10;NdWirldV70EE8FzGiKd34yXdFn6lJE/flIoyEdNSrC2VFcp6yGu13bDmCCx0ml/KYP9QhWXaYdKJ&#10;6o4lRp5A/0FlNQcfvUoz7m3lldJcFg2oZl7/puZHx4IsWtCcGCab4v+j5V9PeyBatHSxpsQxiz3a&#10;eefQOPkERIDXieAV+tSH2CB85/Zw2cWwhyx6UGDzF+WQoXh7nryVQyIcD5erm/XyBlvAr3fVc2CA&#10;mD5Lb0n+aanRLstmDTt9iQmTIfQKycfGkb6lH9erxRL5bMDqU6fdA/bwscRFb7S418ZkdITjYWeA&#10;nFiegXpd70rbkfMFDHfGYaIscpRV/tLZyDHjd6nQJhQyHzPkAZUTrXicZ4sKCyJziML0U1D9dtAF&#10;m8NkGdq/DZzQJaN3aQq02nl4LWsarqWqEX9VPWrNsg9enEuTix04eUXZ5ZXk0X65L+HPb3n7CwAA&#10;//8DAFBLAwQUAAYACAAAACEAgiWtDdkAAAAHAQAADwAAAGRycy9kb3ducmV2LnhtbEyOwUrDQBCG&#10;74LvsIzgzW4qobYxm1ID9SIIVvE8zY7ZYHY2ZLdNfHtHPOhtZv6fb75yO/tenWmMXWADy0UGirgJ&#10;tuPWwNvr/mYNKiZki31gMvBFEbbV5UWJhQ0Tv9D5kFolEI4FGnApDYXWsXHkMS7CQCzZRxg9JlnH&#10;VtsRJ4H7Xt9m2Up77Fg+OByodtR8Hk7ewOYBMT3V9a5b7pspf9Tk3u2zMddX8+4eVKI5/ZXhR1/U&#10;oRKnYzixjaoXxkqKBvIsByXxenMnw/H3oKtS//evvgEAAP//AwBQSwECLQAUAAYACAAAACEAtoM4&#10;kv4AAADhAQAAEwAAAAAAAAAAAAAAAAAAAAAAW0NvbnRlbnRfVHlwZXNdLnhtbFBLAQItABQABgAI&#10;AAAAIQA4/SH/1gAAAJQBAAALAAAAAAAAAAAAAAAAAC8BAABfcmVscy8ucmVsc1BLAQItABQABgAI&#10;AAAAIQAly7ae5QEAABMEAAAOAAAAAAAAAAAAAAAAAC4CAABkcnMvZTJvRG9jLnhtbFBLAQItABQA&#10;BgAIAAAAIQCCJa0N2QAAAAcBAAAPAAAAAAAAAAAAAAAAAD8EAABkcnMvZG93bnJldi54bWxQSwUG&#10;AAAAAAQABADzAAAARQUAAAAA&#10;" strokecolor="#0070c0" strokeweight="3.75pt">
                <v:stroke linestyle="thinThick" joinstyle="miter"/>
              </v:line>
            </w:pict>
          </mc:Fallback>
        </mc:AlternateContent>
      </w:r>
      <w:r w:rsidR="00A00BC6" w:rsidRPr="00955DCD">
        <w:rPr>
          <w:rFonts w:ascii="Calisto MT" w:hAnsi="Calisto MT"/>
          <w:color w:val="000000" w:themeColor="text1"/>
          <w:sz w:val="24"/>
          <w:szCs w:val="24"/>
        </w:rPr>
        <w:t xml:space="preserve">E-mail : </w:t>
      </w:r>
      <w:hyperlink r:id="rId8" w:history="1">
        <w:r w:rsidR="00A00BC6" w:rsidRPr="00101FBE">
          <w:rPr>
            <w:rStyle w:val="Lienhypertexte"/>
            <w:rFonts w:ascii="Calisto MT" w:hAnsi="Calisto MT"/>
            <w:color w:val="000000" w:themeColor="text1"/>
            <w:sz w:val="24"/>
            <w:szCs w:val="24"/>
            <w:u w:val="none"/>
          </w:rPr>
          <w:t>grandslacscopad@gmail.com</w:t>
        </w:r>
      </w:hyperlink>
      <w:r w:rsidR="00A00BC6" w:rsidRPr="00101FBE">
        <w:rPr>
          <w:rStyle w:val="Lienhypertexte"/>
          <w:rFonts w:ascii="Calisto MT" w:hAnsi="Calisto MT"/>
          <w:color w:val="000000" w:themeColor="text1"/>
          <w:sz w:val="24"/>
          <w:szCs w:val="24"/>
          <w:u w:val="none"/>
        </w:rPr>
        <w:t xml:space="preserve">,  </w:t>
      </w:r>
      <w:hyperlink r:id="rId9" w:history="1">
        <w:r w:rsidR="00A00BC6" w:rsidRPr="00101FBE">
          <w:rPr>
            <w:rStyle w:val="Lienhypertexte"/>
            <w:rFonts w:ascii="Calisto MT" w:hAnsi="Calisto MT"/>
            <w:color w:val="000000" w:themeColor="text1"/>
            <w:sz w:val="24"/>
            <w:szCs w:val="24"/>
            <w:u w:val="none"/>
          </w:rPr>
          <w:t>jospinbahati5@gmail.com</w:t>
        </w:r>
      </w:hyperlink>
    </w:p>
    <w:p w:rsidR="00A00BC6" w:rsidRPr="00955DCD" w:rsidRDefault="00A00BC6" w:rsidP="00A00BC6">
      <w:pPr>
        <w:pStyle w:val="Sansinterligne"/>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r w:rsidRPr="00955DCD">
        <w:rPr>
          <w:rFonts w:ascii="Calisto MT" w:hAnsi="Calisto MT"/>
          <w:noProof/>
          <w:sz w:val="24"/>
          <w:szCs w:val="24"/>
          <w:lang w:eastAsia="fr-FR"/>
        </w:rPr>
        <mc:AlternateContent>
          <mc:Choice Requires="wps">
            <w:drawing>
              <wp:anchor distT="0" distB="0" distL="114300" distR="114300" simplePos="0" relativeHeight="251660288" behindDoc="0" locked="0" layoutInCell="1" allowOverlap="1" wp14:anchorId="5F116728" wp14:editId="39AF5D72">
                <wp:simplePos x="0" y="0"/>
                <wp:positionH relativeFrom="margin">
                  <wp:posOffset>252730</wp:posOffset>
                </wp:positionH>
                <wp:positionV relativeFrom="paragraph">
                  <wp:posOffset>173356</wp:posOffset>
                </wp:positionV>
                <wp:extent cx="5200650" cy="1314450"/>
                <wp:effectExtent l="19050" t="19050" r="38100" b="38100"/>
                <wp:wrapNone/>
                <wp:docPr id="2" name="Arrondir un rectangle avec un coin diagonal 2"/>
                <wp:cNvGraphicFramePr/>
                <a:graphic xmlns:a="http://schemas.openxmlformats.org/drawingml/2006/main">
                  <a:graphicData uri="http://schemas.microsoft.com/office/word/2010/wordprocessingShape">
                    <wps:wsp>
                      <wps:cNvSpPr/>
                      <wps:spPr>
                        <a:xfrm>
                          <a:off x="0" y="0"/>
                          <a:ext cx="5200650" cy="1314450"/>
                        </a:xfrm>
                        <a:prstGeom prst="plaque">
                          <a:avLst/>
                        </a:prstGeom>
                        <a:blipFill>
                          <a:blip r:embed="rId10"/>
                          <a:tile tx="0" ty="0" sx="100000" sy="100000" flip="none" algn="tl"/>
                        </a:blipFill>
                        <a:ln w="57150" cmpd="tri">
                          <a:solidFill>
                            <a:schemeClr val="accent4">
                              <a:lumMod val="75000"/>
                            </a:schemeClr>
                          </a:solidFill>
                        </a:ln>
                      </wps:spPr>
                      <wps:style>
                        <a:lnRef idx="2">
                          <a:schemeClr val="accent6"/>
                        </a:lnRef>
                        <a:fillRef idx="1">
                          <a:schemeClr val="lt1"/>
                        </a:fillRef>
                        <a:effectRef idx="0">
                          <a:schemeClr val="accent6"/>
                        </a:effectRef>
                        <a:fontRef idx="minor">
                          <a:schemeClr val="dk1"/>
                        </a:fontRef>
                      </wps:style>
                      <wps:txbx>
                        <w:txbxContent>
                          <w:p w:rsidR="008E2E4A" w:rsidRPr="00767280" w:rsidRDefault="008E2E4A" w:rsidP="00767280">
                            <w:pPr>
                              <w:spacing w:after="0" w:line="240" w:lineRule="auto"/>
                              <w:jc w:val="center"/>
                              <w:rPr>
                                <w:rFonts w:ascii="Calisto MT" w:hAnsi="Calisto MT" w:cstheme="minorHAnsi"/>
                                <w:color w:val="000000" w:themeColor="text1"/>
                                <w:sz w:val="40"/>
                                <w:szCs w:val="24"/>
                              </w:rPr>
                            </w:pPr>
                            <w:r w:rsidRPr="00767280">
                              <w:rPr>
                                <w:rFonts w:ascii="Calisto MT" w:hAnsi="Calisto MT"/>
                                <w:b/>
                                <w:sz w:val="40"/>
                                <w:szCs w:val="24"/>
                              </w:rPr>
                              <w:t>RAPPORT INTER</w:t>
                            </w:r>
                            <w:r w:rsidR="00767280" w:rsidRPr="00767280">
                              <w:rPr>
                                <w:rFonts w:ascii="Calisto MT" w:hAnsi="Calisto MT"/>
                                <w:b/>
                                <w:sz w:val="40"/>
                                <w:szCs w:val="24"/>
                              </w:rPr>
                              <w:t>MEDIAIRE D’ACTIVITES MOIS DE NOVEMBRE</w:t>
                            </w:r>
                            <w:r w:rsidRPr="00767280">
                              <w:rPr>
                                <w:rFonts w:ascii="Calisto MT" w:hAnsi="Calisto MT"/>
                                <w:b/>
                                <w:sz w:val="40"/>
                                <w:szCs w:val="24"/>
                              </w:rPr>
                              <w:t xml:space="preserve"> 2025</w:t>
                            </w:r>
                          </w:p>
                          <w:p w:rsidR="008E2E4A" w:rsidRPr="00767280" w:rsidRDefault="008E2E4A" w:rsidP="00A00BC6">
                            <w:pPr>
                              <w:jc w:val="center"/>
                              <w:rPr>
                                <w:sz w:val="32"/>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116728"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rrondir un rectangle avec un coin diagonal 2" o:spid="_x0000_s1028" type="#_x0000_t21" style="position:absolute;left:0;text-align:left;margin-left:19.9pt;margin-top:13.65pt;width:409.5pt;height:10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NlUAIAwAAigYAAA4AAABkcnMvZTJvRG9jLnhtbKxVWU8bMRB+r9T/&#10;YPm9bDZNoI3YoAhEhUQBFSqeHa83seqLsTdHf33H9u4SQaRKVXlYZsZzfnPk/GKnFdkI8NKaipYn&#10;I0qE4baWZlXRn0/Xn75Q4gMzNVPWiIruhacX848fzrduJsZ2bVUtgKAT42dbV9F1CG5WFJ6vhWb+&#10;xDph8LGxoFlAFlZFDWyL3rUqxqPRabG1UDuwXHiP0qv8SOfJf9MIHu6bxotAVEUxt5C+kL7L+C3m&#10;52y2AubWkndpsH/IQjNpMOjg6ooFRlqQ71xpycF624QTbnVhm0ZykWrAasrRm2oe18yJVAuC490A&#10;k/9/bvnd5gGIrCs6psQwjS1aAFhTSyCtIYAAMrNSgrCN4FHCrTSklmxlDVNkHAHcOj9DP4/uATrO&#10;IxnR2DWg43+sk+wS6PsBdLELhKNwGts4xd5wfCs/l5MJMuineDV34MM3YTWJREWdYi9txIXN2ObW&#10;h6zcK0XxUkl3LZXq6Q457Pvf5yv35MryVgsT8pCBUCzghPu1dJ4SmAm9FIgZ3NRlHqEgEaOQawyp&#10;SOKRK0fxD1cg1tbRDSZXUYPrQAlTK1yboLqCD/NWhmwRnbMyYaMdhgsgU9XeKln39aVVEZcKyIbh&#10;kDPOMe1J0lOt/m7rLD+bxkQyVINJQvnAG2KuDApjR3MPExX2SkQolfkhGhwWLGycE4lr+jb2aRcl&#10;aUezBjsxGJbHDFVIMGL4TjeaibS+g+HomGGuto84WKSo1oTBWEtj4ZiD+tcQOev31eeaY/lht9x1&#10;G9KN99LWe9wasDiMsbmOX0uczFvmwwMDvB8oxJsY7vHTKItttB1FydrC72PyqI/jia+UbPEeVdS/&#10;tAxwRtSNwYX/iouBbkNiJtOzMTJw+LI8fDGtvrQ4DWXKLpFRP6iebMDqZzydixgVn5jhGLuiPEDP&#10;XIZ8J/H4crFYJDU8Wo6FW/PoeHQecY5797R7ZuC69Qy42Xe2v13vdjTrRktjF22wjUwLHJHOuHYd&#10;wIOXxrM7zvGiHvJJ6/UnZP4H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0C1wEt4A&#10;AAAJAQAADwAAAGRycy9kb3ducmV2LnhtbEyPwU7DMBBE70j9B2uRuCDqtAklDXEqhIQEt5Jy4OjG&#10;WydqvI5it03/nuUEx5lZzbwtN5PrxRnH0HlSsJgnIJAabzqyCr52bw85iBA1Gd17QgVXDLCpZjel&#10;Loy/0Cee62gFl1AotII2xqGQMjQtOh3mfkDi7OBHpyPL0Uoz6guXu14uk2Qlne6IF1o94GuLzbE+&#10;OQUyhI/j7ju7vm9jt7L1fWatzJS6u51enkFEnOLfMfziMzpUzLT3JzJB9ArSNZNHBcunFATn+WPO&#10;xp6NNEtBVqX8/0H1AwAA//8DAFBLAwQKAAAAAAAAACEADfD5z08OAABPDgAAFQAAAGRycy9tZWRp&#10;YS9pbWFnZTEuanBlZ//Y/+AAEEpGSUYAAQEBAEsASwAA/+MDC01TTyBQYWxldHRlIMvHyNXS0tnX&#10;1tza2N7d2+Hf3eHh3uTi4OTk4ebm4+jm4+no5enp5urr5+zr6O3t6e3u6u7v6/Dw7PHx7fHy7fLz&#10;7/P07/T18PX28fX38vf48/j59Pj69Pn89vz99/7/+r+6u8bCw8rGxszIyc3Kys/MzNHNzdLPztLQ&#10;z9TQ0NTS0dTT0tbS0tbV09fU0tfW1djU1NjW1NjY1dnW1drW1trY1trZ19ra19vY19va2Nvb2NzZ&#10;2Nzb2tzc2t3a2d3b2d7b2t7c2t7e297e3N/c29/e29/f3ODd3ODe3ODf3ODf3eDg3eDg3uDh3uHf&#10;3OHi3+Lf3eLg3eLh3uLi3+Lj3+Pf3uPh3uPh4OPi3+Pk4OPk4eTh3+Tj4OTj4eTk4OTk4+Xj4OXk&#10;4eXl4eXl4+Xm4+bk4ebk4+bl4ubm4ubn4+bn5Ofk4ufm4ufm5Ofn5Ofn5efo5Ofp5Ojn4+jo4+jo&#10;5Ojo5ujp5enn5Ono5unp5enp5+nq5enr5+ns5+ro5erp5erq4+rq5Orq5+rq6Orr5urr6Ors6Ovo&#10;5+vq5Ovq5evr5uvr5+vs6Ovs6uvt6Ovu6ezq5+zr5+zs6Ozt5+zt6Ozt6u3r5+3s6O3s6e3t5+3u&#10;6e3v6u3w6u7s6e7u6u7u6+7v6u7v7O7w6u7w6+7w7O7x7O/t6e/v6O/v6u/v6+/w6u/w7O/x7O/y&#10;7fDv6/Dw6/Dw7fDx7PDx7fDx7vDz7fHw6/Hw7fHy7PHz7vHz7/Lx7fLy7fLy7vLz7fLz8PL07/L1&#10;7/P08fP17/P28fTz7/Tz8PT18fT28PT28fT28vT38vX07/X17/X18fX27/X38PX48vX58/b18fb2&#10;8Pb28fb28/b38vb48fb48/b49Pb69Pf28vf28/f38vf48vf49Pf58vf59Pj38/j58/j68/j79fj8&#10;9fn58/n59fn69Pn69fn79fn79vr69fr79fr7+Pr88/r89/r99/v89vv99/z79vz9+Pz+9/z/+P3+&#10;+f3/+f3/+////P///f/////bAEMACwgICggHCwoJCg0MCw0RHBIRDw8RIhkaFBwpJCsqKCQnJy0y&#10;QDctMD0wJyc4TDk9Q0VISUgrNk9VTkZUQEdIRf/bAEMBDA0NEQ8RIRISIUUuJy5FRUVFRUVFRUVF&#10;RUVFRUVFRUVFRUVFRUVFRUVFRUVFRUVFRUVFRUVFRUVFRUVFRUVFRf/AABEIAIAAgAMBIgACEQED&#10;EQH/xAAYAAEBAQEBAAAAAAAAAAAAAAACAQADB//EADEQAAIBAwMDAQcFAAMBAQAAAAECEQASIQMx&#10;QSJRYfATMnGBobHBQpHR4fEjUmIEM//EABUBAQEAAAAAAAAAAAAAAAAAAAAB/8QAFBEBAAAAAAAA&#10;AAAAAAAAAAAAAP/aAAwDAQACEQMRAD8A9OvucIALiR1RiPBpMxUq4IAbeiGwBpxaRC/+YrCdQXDM&#10;4II3Hr7VAm1BptOLRm7iuZ0w2mVWIBIMmY+fBrqpxY3vCJ8/GiMu2mMlYG3EbUBVSulJgFcANtPa&#10;ourejEZHBYR63ilbpkO2SFMEHg96xQkhicGbrhGD8OdqCu69Om0ZMEd8TQ6pDs2x6F2B/f71WBuU&#10;qoJGFbkfL1tWaTqorgzGMnf196Ch/aaqhSQs7EZbv+KoKtOmDMnmqIVSJBbMzt68VFTADdRAzPJj&#10;+6CM0OchmEyWxH81nEhQzKwMRiJ70NPTgTqke7LNET/FJiGa4sCGGJGw7/WgiAiFLC3t32/qo0Iq&#10;6d2RuSZY/mmQ14ZDgZaTR1ITUBZVgkieRA3+tAvd01IKxMhidvFUELcTi3MHMDv4oOWN8hSCMRx/&#10;tKy3ULXEmIM7GaBrx7MC0zIJogC9maeR4qABNR2ZmttxOYxtVN5we92fr8t6CGAWYIZXeYBbaodR&#10;ZMHIgiNyD/cimoJfJYKqxtvnn6UDsribidzvFBdijADJ3H5oqpZGVm98STOAJiBTABtWQNyR3HPw&#10;rnphNVWUggAhR6+tBQ0vakAgwJGJA2+tdIBVFkEgiczxS1MJBkqRED70UNlotgAScQfFAdRTfcSq&#10;AGZPOP8AKxYRps1yuDuOcVFMktJZQBAmIM7TTTUsQgiQsWzztQB4GoBli2YJwf5q3kusoFUScnaK&#10;rEhiTBtE4/VO1Fry8EApEwdxFBXn9MScWMMEVNRS8OUJYHk7eaQdrJfpcd9qNrez96XYG6TmIoJp&#10;rZrGSAOYMxG1JQl5Ykh+bjVBvwoFuVYmoqLnTAFq4s2B5oMI1OllJQDaex5rM6Lp3hlAZR1HJPaa&#10;oALtastAJO2+Ymi7ITcBkrBuHjagWC6ocLHeSe1RmU4LZTIIyRiPtW9pIVSGBJtJ+A4qOC5RwpNu&#10;y9zQUYZgFniP+vn51LFnhmP6lEZ+XNXqdm7ge8O/qKiElYXKsCQZmZoLpablNP2pBdAJI5+Hiq14&#10;PchersfnWhhLI6i7AjYDmsbPetMoOnO070GYKTptIiQALZFURqqTcJY9JGSPUVAqto2s4gGDPb1t&#10;VMqBi0THT55oBdapKkNI2jJPeqHUsAFk7Tx5rGwgs0wgO+5qADVM29XI+n4oE8tpqsg55GCO1Fx7&#10;RWybotK8efvRTRs1AZJvIMDAjfb4nNdBBcwcxucgT2oOTNDFgogxAUz6/NdjqoG2zvj71NRwiFik&#10;sTbtJisES6/d94BjxHwoMrFQJBAY7/Gg4KdZvjkKOo9sftTYgBBkgHntmqbYLtgRnPPag5GfaJYv&#10;TNpHAHo101G6STDFeqAeJ3+9ZpVr0Yg25kYMULYJsVRqMpgck+fNBWh4BRgD0yDxFFgy/wDzj2YF&#10;4EAbAnaqwdQ1rwXFwIPParMBTYA5JJHYc/WgoFgFohTgmRkVHgEBo6sDjAzQCXD2jAO0jCmLhwa6&#10;klSWgAkyc89qA6jXltMuC0kgRn1xXRFABYQ12R+39UQLZCkymFU7EVJUG9U/5DgR2/FBSC7KVMA9&#10;R/8AXijIOsRcwIwPM/c1k1A2pYgAwerznHw/mq+npqPdAGTj70DkPpsGwIgkdqCs8XFbVjA8Vgxc&#10;CQQRIB7fEUshSCbjsTx/WKA5csFwpnqn6VkUezVdMBfAyAN60P1lUN0zO0jt9KxQAllGAw39eooM&#10;D/yKX3OLQMTUdzMNIKkGQMb8V0BFwgGR737d6Dsuoy2mVJzGZj7RQJbSFAymQCTWYAOrSMbTsayl&#10;bBBBCxk8eamE0g0sWEkD5/igmPZ2q+e4x65rasaaAt1Wngbme37RW2CsZUDcc0wzsRGR3O4Heg56&#10;XWsXKxIkEbjsaap0yzG6Z7if8oqr3BgylTAMDcd/3rXD3wbQOmxsT6mgzAM7aayLACIzNUrHukMv&#10;upbGO9U5IZBDLAY96hZdOwEgSZAGB86AhWVQhMjYmIPw8VtUHKlgFaLR8q6aZuAYLg7zwa5PcpK6&#10;YMAFlIznt/tBkIIgEqwEkEcDYn5UtRiihmAMCCo3M1g0dUqWMbHekXYLdaO+O1BHeFIUgtIIjmax&#10;LKygGVIwoHvdq5wzsyMIHB7CK6aj26S2TOAoHw2oIWUGy2E90kZIapn2rooC8z47j51NQDrCoPiD&#10;iY3NdNQ3AFjEGI7igAhSwgxIMqP3Pw9c02lJIUAqsA+e1BVPs84AGYwB4P7V1E7MCQdzPPigDKNN&#10;lIUlriYPkZ+lArJBJMF5gEiOCJpTeHA6RMC5ZOPxVDE3NI6T0jfcb/WgitDFRIEzJGAPUVFGpapd&#10;iZOfOI/v51STZZcYHvXj9qS6ZOowYkDiO22/egiJwoKrmFBgx+N6oY3FV+NrHfxWVzYpYmSMzwO9&#10;SCDIKqkEknJ32oMUAcXSSyRPJz4+9EBgJi2RGeAPFEXh/Zj3wBdDYArN0gaYcAbgj9PAig6YVwAu&#10;Z7Y271icw2V2bFW4FbwxkfpEYrGUUMWtH/bhR86CMJGZZWhZGRHnxVBDGTjGR27fmodXNiqSzKSA&#10;vj/alk6pf9JhSpiD5oFDBhaAAWAI+VAoRpksYUFjtP710WZWdxMD8UZhg5EMwiRn/aAoJ01d+m2Z&#10;hpB8ikFINt4ItHbPaoCiSQbo44Hj61hDEgqEifA4oFN10ghpiYmO1QafSIJBJ2befX7UU1GfUm0C&#10;AZBOd6z6nXJaExkCZzQUpaq2MbQZP91CzAsXBNozHI7D9qSm9gCIAhgPO30NYOCkMcN0knvQaVZF&#10;a8EEbgxONoq2hBNplo6e0YoSAW03Uk4YIBjJ+9QEMpUk3wDcDEx9aDoWHvi0kL72x/raixTVYiNo&#10;yefOKzTBLmwt3FE3K14AKldlHrNAgAxWwC0kgwJkU5C3MAWDfp3z8K4sbWbpy+xAmfUV0RCQSGkM&#10;BmAM94oCV6QoZlAOI2/qrdpwgIUe06QGOSPHeiHkqFMKfeiJAGwrdIcSTIEAsBFBQxLgGYAwDzvi&#10;sW6QGBAAzH2rBRqe0JEkHok1lJe8QSx3DH7UEXTVVAWXkTvAz6+lJ7o3JAwQIzSWCwsEKqwp3nOR&#10;9BXPWWVhSADkgbiO1AgsFFbAyIBwKgXPvEg4Jj8dqt3slUBC08zz/FFoALMwD/pLA7DvQJjYAE6i&#10;uM8Y/qufsTfpnTB2IzwY58/Kugf/APR8mQCA221NbgwnkzjNBiVU3RkLuMz6NcpIbTlLtRiYbb/J&#10;/FJTfDqwESSQdorFWUSJVroMHeaCMhLK1jFlbAmY+vauZ1TaWwGA5mIrsVl5C52M7xG1ckLJF2C5&#10;IEcAVFINcgVQw7GJqsB7MshKCedp5+dRGVZANoWFEYE8fLNdGW9iYQxhT+fjVQXLMsBgDEyfW1bA&#10;uuYgSWIO8f7WCxcC1y8cQ1IKi6ak7ACP5oP/2VBLAQItABQABgAIAAAAIQCKFT+YDAEAABUCAAAT&#10;AAAAAAAAAAAAAAAAAAAAAABbQ29udGVudF9UeXBlc10ueG1sUEsBAi0AFAAGAAgAAAAhADj9If/W&#10;AAAAlAEAAAsAAAAAAAAAAAAAAAAAPQEAAF9yZWxzLy5yZWxzUEsBAi0AFAAGAAgAAAAhAA3NlUAI&#10;AwAAigYAAA4AAAAAAAAAAAAAAAAAPAIAAGRycy9lMm9Eb2MueG1sUEsBAi0AFAAGAAgAAAAhAFhg&#10;sxu6AAAAIgEAABkAAAAAAAAAAAAAAAAAcAUAAGRycy9fcmVscy9lMm9Eb2MueG1sLnJlbHNQSwEC&#10;LQAUAAYACAAAACEA0C1wEt4AAAAJAQAADwAAAAAAAAAAAAAAAABhBgAAZHJzL2Rvd25yZXYueG1s&#10;UEsBAi0ACgAAAAAAAAAhAA3w+c9PDgAATw4AABUAAAAAAAAAAAAAAAAAbAcAAGRycy9tZWRpYS9p&#10;bWFnZTEuanBlZ1BLBQYAAAAABgAGAH0BAADuFQAAAAA=&#10;" strokecolor="#bf8f00 [2407]" strokeweight="4.5pt">
                <v:fill r:id="rId11" o:title="" recolor="t" rotate="t" type="tile"/>
                <v:stroke linestyle="thickBetweenThin"/>
                <v:textbox>
                  <w:txbxContent>
                    <w:p w:rsidR="008E2E4A" w:rsidRPr="00767280" w:rsidRDefault="008E2E4A" w:rsidP="00767280">
                      <w:pPr>
                        <w:spacing w:after="0" w:line="240" w:lineRule="auto"/>
                        <w:jc w:val="center"/>
                        <w:rPr>
                          <w:rFonts w:ascii="Calisto MT" w:hAnsi="Calisto MT" w:cstheme="minorHAnsi"/>
                          <w:color w:val="000000" w:themeColor="text1"/>
                          <w:sz w:val="40"/>
                          <w:szCs w:val="24"/>
                        </w:rPr>
                      </w:pPr>
                      <w:r w:rsidRPr="00767280">
                        <w:rPr>
                          <w:rFonts w:ascii="Calisto MT" w:hAnsi="Calisto MT"/>
                          <w:b/>
                          <w:sz w:val="40"/>
                          <w:szCs w:val="24"/>
                        </w:rPr>
                        <w:t>RAPPORT INTER</w:t>
                      </w:r>
                      <w:r w:rsidR="00767280" w:rsidRPr="00767280">
                        <w:rPr>
                          <w:rFonts w:ascii="Calisto MT" w:hAnsi="Calisto MT"/>
                          <w:b/>
                          <w:sz w:val="40"/>
                          <w:szCs w:val="24"/>
                        </w:rPr>
                        <w:t>MEDIAIRE D’ACTIVITES MOIS DE NOVEMBRE</w:t>
                      </w:r>
                      <w:r w:rsidRPr="00767280">
                        <w:rPr>
                          <w:rFonts w:ascii="Calisto MT" w:hAnsi="Calisto MT"/>
                          <w:b/>
                          <w:sz w:val="40"/>
                          <w:szCs w:val="24"/>
                        </w:rPr>
                        <w:t xml:space="preserve"> 2025</w:t>
                      </w:r>
                    </w:p>
                    <w:p w:rsidR="008E2E4A" w:rsidRPr="00767280" w:rsidRDefault="008E2E4A" w:rsidP="00A00BC6">
                      <w:pPr>
                        <w:jc w:val="center"/>
                        <w:rPr>
                          <w:sz w:val="32"/>
                          <w:szCs w:val="24"/>
                        </w:rPr>
                      </w:pPr>
                    </w:p>
                  </w:txbxContent>
                </v:textbox>
                <w10:wrap anchorx="margin"/>
              </v:shape>
            </w:pict>
          </mc:Fallback>
        </mc:AlternateContent>
      </w: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A00BC6" w:rsidRPr="00955DCD" w:rsidRDefault="00A00BC6" w:rsidP="00A00BC6">
      <w:pPr>
        <w:spacing w:line="360" w:lineRule="auto"/>
        <w:jc w:val="both"/>
        <w:rPr>
          <w:rFonts w:ascii="Calisto MT" w:hAnsi="Calisto MT"/>
          <w:color w:val="000000" w:themeColor="text1"/>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101FBE" w:rsidRDefault="00101FBE">
      <w:pPr>
        <w:rPr>
          <w:rFonts w:ascii="Calisto MT" w:hAnsi="Calisto MT"/>
          <w:sz w:val="24"/>
          <w:szCs w:val="24"/>
        </w:rPr>
      </w:pPr>
    </w:p>
    <w:p w:rsidR="00A00BC6" w:rsidRPr="00101FBE" w:rsidRDefault="00767280" w:rsidP="00101FBE">
      <w:pPr>
        <w:shd w:val="clear" w:color="auto" w:fill="BDD6EE" w:themeFill="accent1" w:themeFillTint="66"/>
        <w:jc w:val="center"/>
        <w:rPr>
          <w:rFonts w:ascii="Calisto MT" w:hAnsi="Calisto MT"/>
          <w:b/>
          <w:i/>
          <w:sz w:val="24"/>
          <w:szCs w:val="24"/>
        </w:rPr>
      </w:pPr>
      <w:r>
        <w:rPr>
          <w:rFonts w:ascii="Calisto MT" w:hAnsi="Calisto MT"/>
          <w:b/>
          <w:i/>
          <w:sz w:val="24"/>
          <w:szCs w:val="24"/>
        </w:rPr>
        <w:t>Novembre</w:t>
      </w:r>
      <w:r w:rsidR="00DC1AAC">
        <w:rPr>
          <w:rFonts w:ascii="Calisto MT" w:hAnsi="Calisto MT"/>
          <w:b/>
          <w:i/>
          <w:sz w:val="24"/>
          <w:szCs w:val="24"/>
        </w:rPr>
        <w:t xml:space="preserve"> </w:t>
      </w:r>
      <w:r w:rsidR="00101FBE" w:rsidRPr="00101FBE">
        <w:rPr>
          <w:rFonts w:ascii="Calisto MT" w:hAnsi="Calisto MT"/>
          <w:b/>
          <w:i/>
          <w:sz w:val="24"/>
          <w:szCs w:val="24"/>
        </w:rPr>
        <w:t>2025</w:t>
      </w:r>
    </w:p>
    <w:p w:rsidR="00767280" w:rsidRPr="00EF5A86" w:rsidRDefault="00254580" w:rsidP="00254580">
      <w:pPr>
        <w:jc w:val="center"/>
        <w:rPr>
          <w:rFonts w:ascii="Calisto MT" w:hAnsi="Calisto MT"/>
          <w:b/>
          <w:sz w:val="24"/>
          <w:szCs w:val="24"/>
        </w:rPr>
      </w:pPr>
      <w:r w:rsidRPr="00EF5A86">
        <w:rPr>
          <w:rFonts w:ascii="Calisto MT" w:hAnsi="Calisto MT"/>
          <w:b/>
          <w:sz w:val="24"/>
          <w:szCs w:val="24"/>
        </w:rPr>
        <w:lastRenderedPageBreak/>
        <w:t>INTRODUCTION</w:t>
      </w:r>
    </w:p>
    <w:p w:rsidR="00C824E0" w:rsidRDefault="00254580" w:rsidP="00C824E0">
      <w:pPr>
        <w:pStyle w:val="Sansinterligne"/>
        <w:spacing w:line="360" w:lineRule="auto"/>
        <w:jc w:val="both"/>
        <w:rPr>
          <w:rFonts w:ascii="Calisto MT" w:hAnsi="Calisto MT"/>
          <w:color w:val="000000" w:themeColor="text1"/>
          <w:sz w:val="24"/>
          <w:szCs w:val="24"/>
        </w:rPr>
      </w:pPr>
      <w:r>
        <w:rPr>
          <w:rFonts w:ascii="Calisto MT" w:hAnsi="Calisto MT"/>
          <w:sz w:val="24"/>
          <w:szCs w:val="24"/>
        </w:rPr>
        <w:t xml:space="preserve">Le bureau de </w:t>
      </w:r>
      <w:r w:rsidRPr="003B799C">
        <w:rPr>
          <w:rFonts w:ascii="Calisto MT" w:hAnsi="Calisto MT"/>
          <w:b/>
          <w:sz w:val="24"/>
          <w:szCs w:val="24"/>
        </w:rPr>
        <w:t>COPAD GRANDS-LACS</w:t>
      </w:r>
      <w:r w:rsidR="00C824E0">
        <w:rPr>
          <w:rFonts w:ascii="Calisto MT" w:hAnsi="Calisto MT"/>
          <w:sz w:val="24"/>
          <w:szCs w:val="24"/>
        </w:rPr>
        <w:t xml:space="preserve">, situé au </w:t>
      </w:r>
      <w:r w:rsidR="00C824E0" w:rsidRPr="00955DCD">
        <w:rPr>
          <w:rFonts w:ascii="Calisto MT" w:hAnsi="Calisto MT"/>
          <w:color w:val="000000" w:themeColor="text1"/>
          <w:sz w:val="24"/>
          <w:szCs w:val="24"/>
        </w:rPr>
        <w:t xml:space="preserve">14, Avenue </w:t>
      </w:r>
      <w:proofErr w:type="spellStart"/>
      <w:r w:rsidR="00C824E0" w:rsidRPr="00955DCD">
        <w:rPr>
          <w:rFonts w:ascii="Calisto MT" w:hAnsi="Calisto MT"/>
          <w:color w:val="000000" w:themeColor="text1"/>
          <w:sz w:val="24"/>
          <w:szCs w:val="24"/>
        </w:rPr>
        <w:t>Uvira</w:t>
      </w:r>
      <w:proofErr w:type="spellEnd"/>
      <w:r w:rsidR="00C824E0" w:rsidRPr="00955DCD">
        <w:rPr>
          <w:rFonts w:ascii="Calisto MT" w:hAnsi="Calisto MT"/>
          <w:color w:val="000000" w:themeColor="text1"/>
          <w:sz w:val="24"/>
          <w:szCs w:val="24"/>
        </w:rPr>
        <w:t xml:space="preserve">, Quartier </w:t>
      </w:r>
      <w:proofErr w:type="spellStart"/>
      <w:r w:rsidR="00C824E0" w:rsidRPr="00955DCD">
        <w:rPr>
          <w:rFonts w:ascii="Calisto MT" w:hAnsi="Calisto MT"/>
          <w:color w:val="000000" w:themeColor="text1"/>
          <w:sz w:val="24"/>
          <w:szCs w:val="24"/>
        </w:rPr>
        <w:t>Himbi</w:t>
      </w:r>
      <w:proofErr w:type="spellEnd"/>
      <w:r w:rsidR="00C824E0" w:rsidRPr="00955DCD">
        <w:rPr>
          <w:rFonts w:ascii="Calisto MT" w:hAnsi="Calisto MT"/>
          <w:color w:val="000000" w:themeColor="text1"/>
          <w:sz w:val="24"/>
          <w:szCs w:val="24"/>
        </w:rPr>
        <w:t xml:space="preserve"> 2, Commune de Goma, Ville de Goma</w:t>
      </w:r>
      <w:r w:rsidR="00C824E0">
        <w:rPr>
          <w:rFonts w:ascii="Calisto MT" w:hAnsi="Calisto MT"/>
          <w:color w:val="000000" w:themeColor="text1"/>
          <w:sz w:val="24"/>
          <w:szCs w:val="24"/>
        </w:rPr>
        <w:t xml:space="preserve">, en Province du Nord-Kivu, continue l’exécution de son projet sur l’appui aux activités agro-pastorales des agro-éleveurs du territoire de </w:t>
      </w:r>
      <w:proofErr w:type="spellStart"/>
      <w:r w:rsidR="00C824E0">
        <w:rPr>
          <w:rFonts w:ascii="Calisto MT" w:hAnsi="Calisto MT"/>
          <w:color w:val="000000" w:themeColor="text1"/>
          <w:sz w:val="24"/>
          <w:szCs w:val="24"/>
        </w:rPr>
        <w:t>Masisi</w:t>
      </w:r>
      <w:proofErr w:type="spellEnd"/>
      <w:r w:rsidR="00C824E0">
        <w:rPr>
          <w:rFonts w:ascii="Calisto MT" w:hAnsi="Calisto MT"/>
          <w:color w:val="000000" w:themeColor="text1"/>
          <w:sz w:val="24"/>
          <w:szCs w:val="24"/>
        </w:rPr>
        <w:t xml:space="preserve"> plus précisément les exploitant du marais de </w:t>
      </w:r>
      <w:proofErr w:type="spellStart"/>
      <w:r w:rsidR="00C824E0">
        <w:rPr>
          <w:rFonts w:ascii="Calisto MT" w:hAnsi="Calisto MT"/>
          <w:color w:val="000000" w:themeColor="text1"/>
          <w:sz w:val="24"/>
          <w:szCs w:val="24"/>
        </w:rPr>
        <w:t>Buroha</w:t>
      </w:r>
      <w:proofErr w:type="spellEnd"/>
      <w:r w:rsidR="00C824E0">
        <w:rPr>
          <w:rFonts w:ascii="Calisto MT" w:hAnsi="Calisto MT"/>
          <w:color w:val="000000" w:themeColor="text1"/>
          <w:sz w:val="24"/>
          <w:szCs w:val="24"/>
        </w:rPr>
        <w:t xml:space="preserve"> et ses environs. </w:t>
      </w:r>
    </w:p>
    <w:p w:rsidR="00C824E0" w:rsidRDefault="00C824E0" w:rsidP="00C824E0">
      <w:pPr>
        <w:pStyle w:val="Sansinterligne"/>
        <w:spacing w:line="360" w:lineRule="auto"/>
        <w:jc w:val="both"/>
        <w:rPr>
          <w:rFonts w:ascii="Calisto MT" w:hAnsi="Calisto MT"/>
          <w:color w:val="000000" w:themeColor="text1"/>
          <w:sz w:val="24"/>
          <w:szCs w:val="24"/>
        </w:rPr>
      </w:pPr>
      <w:r>
        <w:rPr>
          <w:rFonts w:ascii="Calisto MT" w:hAnsi="Calisto MT"/>
          <w:color w:val="000000" w:themeColor="text1"/>
          <w:sz w:val="24"/>
          <w:szCs w:val="24"/>
        </w:rPr>
        <w:t xml:space="preserve">Bien que l’insécurité qui persiste dans le milieu, les agro-éleveurs des villages autour du marais de </w:t>
      </w:r>
      <w:proofErr w:type="spellStart"/>
      <w:r>
        <w:rPr>
          <w:rFonts w:ascii="Calisto MT" w:hAnsi="Calisto MT"/>
          <w:color w:val="000000" w:themeColor="text1"/>
          <w:sz w:val="24"/>
          <w:szCs w:val="24"/>
        </w:rPr>
        <w:t>Buroha</w:t>
      </w:r>
      <w:proofErr w:type="spellEnd"/>
      <w:r>
        <w:rPr>
          <w:rFonts w:ascii="Calisto MT" w:hAnsi="Calisto MT"/>
          <w:color w:val="000000" w:themeColor="text1"/>
          <w:sz w:val="24"/>
          <w:szCs w:val="24"/>
        </w:rPr>
        <w:t xml:space="preserve"> (</w:t>
      </w:r>
      <w:proofErr w:type="spellStart"/>
      <w:r>
        <w:rPr>
          <w:rFonts w:ascii="Calisto MT" w:hAnsi="Calisto MT"/>
          <w:color w:val="000000" w:themeColor="text1"/>
          <w:sz w:val="24"/>
          <w:szCs w:val="24"/>
        </w:rPr>
        <w:t>Katembe</w:t>
      </w:r>
      <w:proofErr w:type="spellEnd"/>
      <w:r>
        <w:rPr>
          <w:rFonts w:ascii="Calisto MT" w:hAnsi="Calisto MT"/>
          <w:color w:val="000000" w:themeColor="text1"/>
          <w:sz w:val="24"/>
          <w:szCs w:val="24"/>
        </w:rPr>
        <w:t xml:space="preserve"> et </w:t>
      </w:r>
      <w:proofErr w:type="spellStart"/>
      <w:r>
        <w:rPr>
          <w:rFonts w:ascii="Calisto MT" w:hAnsi="Calisto MT"/>
          <w:color w:val="000000" w:themeColor="text1"/>
          <w:sz w:val="24"/>
          <w:szCs w:val="24"/>
        </w:rPr>
        <w:t>Malehe</w:t>
      </w:r>
      <w:proofErr w:type="spellEnd"/>
      <w:r>
        <w:rPr>
          <w:rFonts w:ascii="Calisto MT" w:hAnsi="Calisto MT"/>
          <w:color w:val="000000" w:themeColor="text1"/>
          <w:sz w:val="24"/>
          <w:szCs w:val="24"/>
        </w:rPr>
        <w:t xml:space="preserve">) continuent </w:t>
      </w:r>
      <w:r w:rsidR="004013CE">
        <w:rPr>
          <w:rFonts w:ascii="Calisto MT" w:hAnsi="Calisto MT"/>
          <w:color w:val="000000" w:themeColor="text1"/>
          <w:sz w:val="24"/>
          <w:szCs w:val="24"/>
        </w:rPr>
        <w:t>les travaux dans le marais car f</w:t>
      </w:r>
      <w:r>
        <w:rPr>
          <w:rFonts w:ascii="Calisto MT" w:hAnsi="Calisto MT"/>
          <w:color w:val="000000" w:themeColor="text1"/>
          <w:sz w:val="24"/>
          <w:szCs w:val="24"/>
        </w:rPr>
        <w:t xml:space="preserve">aisant parti majoritairement de la communauté pour qui combattent les insurgés. </w:t>
      </w:r>
    </w:p>
    <w:p w:rsidR="00C824E0" w:rsidRDefault="00C824E0" w:rsidP="00C824E0">
      <w:pPr>
        <w:pStyle w:val="Sansinterligne"/>
        <w:spacing w:line="360" w:lineRule="auto"/>
        <w:jc w:val="both"/>
        <w:rPr>
          <w:rFonts w:ascii="Calisto MT" w:hAnsi="Calisto MT"/>
          <w:color w:val="000000" w:themeColor="text1"/>
          <w:sz w:val="24"/>
          <w:szCs w:val="24"/>
        </w:rPr>
      </w:pPr>
      <w:r>
        <w:rPr>
          <w:rFonts w:ascii="Calisto MT" w:hAnsi="Calisto MT"/>
          <w:color w:val="000000" w:themeColor="text1"/>
          <w:sz w:val="24"/>
          <w:szCs w:val="24"/>
        </w:rPr>
        <w:t xml:space="preserve">Après réalisation de certaines activités dans le marais au courant du mois de novembre 2025, nous nous trouvons dans l’obligation d’informer le bailleur de fonds de l’avancement des travaux sur terrain. C’est ainsi que le bureau de </w:t>
      </w:r>
      <w:r w:rsidRPr="003B799C">
        <w:rPr>
          <w:rFonts w:ascii="Calisto MT" w:hAnsi="Calisto MT"/>
          <w:b/>
          <w:color w:val="000000" w:themeColor="text1"/>
          <w:sz w:val="24"/>
          <w:szCs w:val="24"/>
        </w:rPr>
        <w:t>COPAD GRANDS-LACS</w:t>
      </w:r>
      <w:r>
        <w:rPr>
          <w:rFonts w:ascii="Calisto MT" w:hAnsi="Calisto MT"/>
          <w:color w:val="000000" w:themeColor="text1"/>
          <w:sz w:val="24"/>
          <w:szCs w:val="24"/>
        </w:rPr>
        <w:t xml:space="preserve"> produit à ce jour le rapport d’activités du mois de novembre 2025.</w:t>
      </w:r>
    </w:p>
    <w:p w:rsidR="00C824E0" w:rsidRDefault="00C824E0" w:rsidP="00C824E0">
      <w:pPr>
        <w:pStyle w:val="Sansinterligne"/>
        <w:spacing w:line="360" w:lineRule="auto"/>
        <w:jc w:val="both"/>
        <w:rPr>
          <w:rFonts w:ascii="Calisto MT" w:hAnsi="Calisto MT"/>
          <w:color w:val="000000" w:themeColor="text1"/>
          <w:sz w:val="24"/>
          <w:szCs w:val="24"/>
        </w:rPr>
      </w:pPr>
      <w:r>
        <w:rPr>
          <w:rFonts w:ascii="Calisto MT" w:hAnsi="Calisto MT"/>
          <w:color w:val="000000" w:themeColor="text1"/>
          <w:sz w:val="24"/>
          <w:szCs w:val="24"/>
        </w:rPr>
        <w:t xml:space="preserve">Outre l’introduction et la conclusion, vous trouverez dans ce rapport les points avec les objectifs et les résultats attendus au cours du mois de novembre 2025, les activités prévues et réalisées, les observations faites, les difficultés rencontrées et les suggestions appropriées. </w:t>
      </w:r>
    </w:p>
    <w:p w:rsidR="00C824E0" w:rsidRPr="00955DCD" w:rsidRDefault="00C824E0" w:rsidP="00C824E0">
      <w:pPr>
        <w:pStyle w:val="Sansinterligne"/>
        <w:spacing w:line="360" w:lineRule="auto"/>
        <w:jc w:val="both"/>
        <w:rPr>
          <w:rFonts w:ascii="Calisto MT" w:hAnsi="Calisto MT"/>
          <w:color w:val="000000" w:themeColor="text1"/>
          <w:sz w:val="24"/>
          <w:szCs w:val="24"/>
        </w:rPr>
      </w:pPr>
    </w:p>
    <w:p w:rsidR="00254580" w:rsidRDefault="00C824E0" w:rsidP="00C824E0">
      <w:pPr>
        <w:jc w:val="both"/>
        <w:rPr>
          <w:rFonts w:ascii="Calisto MT" w:hAnsi="Calisto MT"/>
          <w:sz w:val="24"/>
          <w:szCs w:val="24"/>
        </w:rPr>
      </w:pPr>
      <w:r>
        <w:rPr>
          <w:rFonts w:ascii="Calisto MT" w:hAnsi="Calisto MT"/>
          <w:sz w:val="24"/>
          <w:szCs w:val="24"/>
        </w:rPr>
        <w:t xml:space="preserve"> </w:t>
      </w:r>
    </w:p>
    <w:p w:rsidR="00254580" w:rsidRDefault="00254580">
      <w:pPr>
        <w:rPr>
          <w:rFonts w:ascii="Calisto MT" w:hAnsi="Calisto MT"/>
          <w:sz w:val="24"/>
          <w:szCs w:val="24"/>
        </w:rPr>
      </w:pPr>
      <w:r>
        <w:rPr>
          <w:rFonts w:ascii="Calisto MT" w:hAnsi="Calisto MT"/>
          <w:sz w:val="24"/>
          <w:szCs w:val="24"/>
        </w:rPr>
        <w:br w:type="page"/>
      </w:r>
    </w:p>
    <w:p w:rsidR="00254580" w:rsidRDefault="00254580" w:rsidP="00254580">
      <w:pPr>
        <w:jc w:val="center"/>
        <w:rPr>
          <w:rFonts w:ascii="Calisto MT" w:hAnsi="Calisto MT"/>
          <w:b/>
          <w:sz w:val="24"/>
          <w:szCs w:val="24"/>
        </w:rPr>
      </w:pPr>
      <w:r>
        <w:rPr>
          <w:rFonts w:ascii="Calisto MT" w:hAnsi="Calisto MT"/>
          <w:b/>
          <w:sz w:val="24"/>
          <w:szCs w:val="24"/>
        </w:rPr>
        <w:lastRenderedPageBreak/>
        <w:t>INTITULE DU PROJET</w:t>
      </w:r>
    </w:p>
    <w:p w:rsidR="00254580" w:rsidRPr="00767280" w:rsidRDefault="00254580" w:rsidP="00254580">
      <w:pPr>
        <w:jc w:val="center"/>
        <w:rPr>
          <w:rFonts w:ascii="Calisto MT" w:hAnsi="Calisto MT"/>
          <w:b/>
          <w:i/>
          <w:sz w:val="24"/>
          <w:szCs w:val="24"/>
        </w:rPr>
      </w:pPr>
      <w:r w:rsidRPr="00767280">
        <w:rPr>
          <w:rFonts w:ascii="Calisto MT" w:hAnsi="Calisto MT"/>
          <w:b/>
          <w:i/>
          <w:sz w:val="24"/>
          <w:szCs w:val="24"/>
        </w:rPr>
        <w:t xml:space="preserve">« Projet d’appui aux activités agro-pastorales des populations déplacées et retournées du territoire de </w:t>
      </w:r>
      <w:proofErr w:type="spellStart"/>
      <w:r w:rsidRPr="00767280">
        <w:rPr>
          <w:rFonts w:ascii="Calisto MT" w:hAnsi="Calisto MT"/>
          <w:b/>
          <w:i/>
          <w:sz w:val="24"/>
          <w:szCs w:val="24"/>
        </w:rPr>
        <w:t>Masisi</w:t>
      </w:r>
      <w:proofErr w:type="spellEnd"/>
      <w:r w:rsidRPr="00767280">
        <w:rPr>
          <w:rFonts w:ascii="Calisto MT" w:hAnsi="Calisto MT"/>
          <w:b/>
          <w:i/>
          <w:sz w:val="24"/>
          <w:szCs w:val="24"/>
        </w:rPr>
        <w:t xml:space="preserve"> exploitant le marais de </w:t>
      </w:r>
      <w:proofErr w:type="spellStart"/>
      <w:r w:rsidRPr="00767280">
        <w:rPr>
          <w:rFonts w:ascii="Calisto MT" w:hAnsi="Calisto MT"/>
          <w:b/>
          <w:i/>
          <w:sz w:val="24"/>
          <w:szCs w:val="24"/>
        </w:rPr>
        <w:t>Buroha</w:t>
      </w:r>
      <w:proofErr w:type="spellEnd"/>
      <w:r w:rsidRPr="00767280">
        <w:rPr>
          <w:rFonts w:ascii="Calisto MT" w:hAnsi="Calisto MT"/>
          <w:b/>
          <w:i/>
          <w:sz w:val="24"/>
          <w:szCs w:val="24"/>
        </w:rPr>
        <w:t xml:space="preserve"> et ses environs.</w:t>
      </w:r>
    </w:p>
    <w:p w:rsidR="00254580" w:rsidRDefault="00254580" w:rsidP="00254580">
      <w:pPr>
        <w:jc w:val="both"/>
        <w:rPr>
          <w:rFonts w:ascii="Calisto MT" w:hAnsi="Calisto MT"/>
          <w:b/>
          <w:sz w:val="24"/>
          <w:szCs w:val="24"/>
        </w:rPr>
      </w:pPr>
      <w:r>
        <w:rPr>
          <w:rFonts w:ascii="Calisto MT" w:hAnsi="Calisto MT"/>
          <w:b/>
          <w:sz w:val="24"/>
          <w:szCs w:val="24"/>
        </w:rPr>
        <w:t>PROVINCE DU NORD-KIVU</w:t>
      </w:r>
    </w:p>
    <w:p w:rsidR="00254580" w:rsidRDefault="00254580" w:rsidP="00254580">
      <w:pPr>
        <w:jc w:val="both"/>
        <w:rPr>
          <w:rFonts w:ascii="Calisto MT" w:hAnsi="Calisto MT"/>
          <w:b/>
          <w:sz w:val="24"/>
          <w:szCs w:val="24"/>
        </w:rPr>
      </w:pPr>
      <w:r>
        <w:rPr>
          <w:rFonts w:ascii="Calisto MT" w:hAnsi="Calisto MT"/>
          <w:b/>
          <w:sz w:val="24"/>
          <w:szCs w:val="24"/>
        </w:rPr>
        <w:t xml:space="preserve">I.1. Période d’exécution du projet : </w:t>
      </w:r>
      <w:r w:rsidRPr="00767280">
        <w:rPr>
          <w:rFonts w:ascii="Calisto MT" w:hAnsi="Calisto MT"/>
          <w:sz w:val="24"/>
          <w:szCs w:val="24"/>
        </w:rPr>
        <w:t>1</w:t>
      </w:r>
      <w:r w:rsidRPr="00767280">
        <w:rPr>
          <w:rFonts w:ascii="Calisto MT" w:hAnsi="Calisto MT"/>
          <w:sz w:val="24"/>
          <w:szCs w:val="24"/>
          <w:vertAlign w:val="superscript"/>
        </w:rPr>
        <w:t>er</w:t>
      </w:r>
      <w:r w:rsidRPr="00767280">
        <w:rPr>
          <w:rFonts w:ascii="Calisto MT" w:hAnsi="Calisto MT"/>
          <w:sz w:val="24"/>
          <w:szCs w:val="24"/>
        </w:rPr>
        <w:t xml:space="preserve"> Mai au 31 Novembre 2025</w:t>
      </w:r>
    </w:p>
    <w:p w:rsidR="00254580" w:rsidRDefault="00254580" w:rsidP="00254580">
      <w:pPr>
        <w:jc w:val="both"/>
        <w:rPr>
          <w:rFonts w:ascii="Calisto MT" w:hAnsi="Calisto MT"/>
          <w:sz w:val="24"/>
          <w:szCs w:val="24"/>
        </w:rPr>
      </w:pPr>
      <w:r>
        <w:rPr>
          <w:rFonts w:ascii="Calisto MT" w:hAnsi="Calisto MT"/>
          <w:b/>
          <w:sz w:val="24"/>
          <w:szCs w:val="24"/>
        </w:rPr>
        <w:t xml:space="preserve">I.2. Lieu d’exécution du projet : </w:t>
      </w:r>
      <w:r w:rsidRPr="00767280">
        <w:rPr>
          <w:rFonts w:ascii="Calisto MT" w:hAnsi="Calisto MT"/>
          <w:sz w:val="24"/>
          <w:szCs w:val="24"/>
        </w:rPr>
        <w:t xml:space="preserve">Marais de </w:t>
      </w:r>
      <w:proofErr w:type="spellStart"/>
      <w:r w:rsidRPr="00767280">
        <w:rPr>
          <w:rFonts w:ascii="Calisto MT" w:hAnsi="Calisto MT"/>
          <w:sz w:val="24"/>
          <w:szCs w:val="24"/>
        </w:rPr>
        <w:t>Buroha</w:t>
      </w:r>
      <w:proofErr w:type="spellEnd"/>
      <w:r w:rsidRPr="00767280">
        <w:rPr>
          <w:rFonts w:ascii="Calisto MT" w:hAnsi="Calisto MT"/>
          <w:sz w:val="24"/>
          <w:szCs w:val="24"/>
        </w:rPr>
        <w:t xml:space="preserve"> et ses environs : Territoire de </w:t>
      </w:r>
      <w:proofErr w:type="spellStart"/>
      <w:r w:rsidRPr="00767280">
        <w:rPr>
          <w:rFonts w:ascii="Calisto MT" w:hAnsi="Calisto MT"/>
          <w:sz w:val="24"/>
          <w:szCs w:val="24"/>
        </w:rPr>
        <w:t>Masisi</w:t>
      </w:r>
      <w:proofErr w:type="spellEnd"/>
      <w:r w:rsidRPr="00767280">
        <w:rPr>
          <w:rFonts w:ascii="Calisto MT" w:hAnsi="Calisto MT"/>
          <w:sz w:val="24"/>
          <w:szCs w:val="24"/>
        </w:rPr>
        <w:t xml:space="preserve"> en Province du Nord-Kivu.</w:t>
      </w:r>
    </w:p>
    <w:p w:rsidR="00254580" w:rsidRDefault="00254580" w:rsidP="00254580">
      <w:pPr>
        <w:jc w:val="both"/>
        <w:rPr>
          <w:rFonts w:ascii="Calisto MT" w:hAnsi="Calisto MT"/>
          <w:sz w:val="24"/>
          <w:szCs w:val="24"/>
        </w:rPr>
      </w:pPr>
      <w:r w:rsidRPr="00767280">
        <w:rPr>
          <w:rFonts w:ascii="Calisto MT" w:hAnsi="Calisto MT"/>
          <w:b/>
          <w:sz w:val="24"/>
          <w:szCs w:val="24"/>
        </w:rPr>
        <w:t>I.3. Organisation d’exécution :</w:t>
      </w:r>
      <w:r>
        <w:rPr>
          <w:rFonts w:ascii="Calisto MT" w:hAnsi="Calisto MT"/>
          <w:sz w:val="24"/>
          <w:szCs w:val="24"/>
        </w:rPr>
        <w:t xml:space="preserve"> COPAD GRANDS-LACS</w:t>
      </w:r>
    </w:p>
    <w:p w:rsidR="00254580" w:rsidRDefault="00254580" w:rsidP="00254580">
      <w:pPr>
        <w:jc w:val="both"/>
        <w:rPr>
          <w:rFonts w:ascii="Calisto MT" w:hAnsi="Calisto MT"/>
          <w:sz w:val="24"/>
          <w:szCs w:val="24"/>
        </w:rPr>
      </w:pPr>
      <w:r w:rsidRPr="00767280">
        <w:rPr>
          <w:rFonts w:ascii="Calisto MT" w:hAnsi="Calisto MT"/>
          <w:b/>
          <w:sz w:val="24"/>
          <w:szCs w:val="24"/>
        </w:rPr>
        <w:t>I.4. Bailleur de fonds :</w:t>
      </w:r>
      <w:r>
        <w:rPr>
          <w:rFonts w:ascii="Calisto MT" w:hAnsi="Calisto MT"/>
          <w:sz w:val="24"/>
          <w:szCs w:val="24"/>
        </w:rPr>
        <w:t xml:space="preserve"> BUROHA MINING</w:t>
      </w:r>
    </w:p>
    <w:p w:rsidR="003B799C" w:rsidRDefault="003B799C">
      <w:pPr>
        <w:rPr>
          <w:rFonts w:ascii="Calisto MT" w:hAnsi="Calisto MT"/>
          <w:sz w:val="24"/>
          <w:szCs w:val="24"/>
        </w:rPr>
      </w:pPr>
      <w:r>
        <w:rPr>
          <w:rFonts w:ascii="Calisto MT" w:hAnsi="Calisto MT"/>
          <w:sz w:val="24"/>
          <w:szCs w:val="24"/>
        </w:rPr>
        <w:br w:type="page"/>
      </w:r>
    </w:p>
    <w:p w:rsidR="003B799C" w:rsidRPr="00EF5A86" w:rsidRDefault="003B799C" w:rsidP="003B799C">
      <w:pPr>
        <w:spacing w:after="0"/>
        <w:jc w:val="center"/>
        <w:rPr>
          <w:rFonts w:ascii="Calisto MT" w:eastAsia="Calibri" w:hAnsi="Calisto MT" w:cs="Calibri"/>
          <w:b/>
          <w:sz w:val="24"/>
          <w:szCs w:val="24"/>
        </w:rPr>
      </w:pPr>
      <w:r w:rsidRPr="00EF5A86">
        <w:rPr>
          <w:rFonts w:ascii="Calisto MT" w:eastAsia="Calibri" w:hAnsi="Calisto MT" w:cs="Calibri"/>
          <w:b/>
          <w:sz w:val="24"/>
          <w:szCs w:val="24"/>
        </w:rPr>
        <w:lastRenderedPageBreak/>
        <w:t>CHAPITRE I : DESCRITPION DU RAPPORT</w:t>
      </w:r>
    </w:p>
    <w:p w:rsidR="003B799C" w:rsidRPr="00EF5A86" w:rsidRDefault="003B799C" w:rsidP="003B799C">
      <w:pPr>
        <w:spacing w:after="0"/>
        <w:rPr>
          <w:rFonts w:ascii="Calisto MT" w:eastAsia="Calibri" w:hAnsi="Calisto MT" w:cs="Calibri"/>
          <w:b/>
          <w:sz w:val="24"/>
          <w:szCs w:val="24"/>
        </w:rPr>
      </w:pPr>
      <w:r w:rsidRPr="00EF5A86">
        <w:rPr>
          <w:rFonts w:ascii="Calisto MT" w:eastAsia="Calibri" w:hAnsi="Calisto MT" w:cs="Calibri"/>
          <w:b/>
          <w:sz w:val="24"/>
          <w:szCs w:val="24"/>
        </w:rPr>
        <w:t>I.1. LOCALISATION ET SITUATION GEOGRAPHIQUE DU MILIEU</w:t>
      </w:r>
    </w:p>
    <w:p w:rsidR="003B799C" w:rsidRDefault="003B799C" w:rsidP="003B799C">
      <w:pPr>
        <w:spacing w:after="0"/>
        <w:rPr>
          <w:rFonts w:ascii="Calisto MT" w:eastAsia="Calibri" w:hAnsi="Calisto MT" w:cs="Calibri"/>
          <w:sz w:val="24"/>
          <w:szCs w:val="24"/>
        </w:rPr>
      </w:pPr>
    </w:p>
    <w:p w:rsidR="003B799C" w:rsidRDefault="003B799C" w:rsidP="003B799C">
      <w:pPr>
        <w:spacing w:after="0"/>
        <w:jc w:val="both"/>
        <w:rPr>
          <w:rFonts w:ascii="Calisto MT" w:eastAsia="Calibri" w:hAnsi="Calisto MT" w:cs="Calibri"/>
          <w:sz w:val="24"/>
          <w:szCs w:val="24"/>
        </w:rPr>
      </w:pPr>
      <w:r w:rsidRPr="003B799C">
        <w:rPr>
          <w:rFonts w:ascii="Calisto MT" w:eastAsia="Calibri" w:hAnsi="Calisto MT" w:cs="Calibri"/>
          <w:sz w:val="24"/>
          <w:szCs w:val="24"/>
        </w:rPr>
        <w:t>Le projet exécuté par COPAD GRANDS-LACS</w:t>
      </w:r>
      <w:r>
        <w:rPr>
          <w:rFonts w:ascii="Calisto MT" w:eastAsia="Calibri" w:hAnsi="Calisto MT" w:cs="Calibri"/>
          <w:sz w:val="24"/>
          <w:szCs w:val="24"/>
        </w:rPr>
        <w:t xml:space="preserve"> et appuyé par BUROHA MINING est localisé dans le territoire de </w:t>
      </w:r>
      <w:proofErr w:type="spellStart"/>
      <w:r>
        <w:rPr>
          <w:rFonts w:ascii="Calisto MT" w:eastAsia="Calibri" w:hAnsi="Calisto MT" w:cs="Calibri"/>
          <w:sz w:val="24"/>
          <w:szCs w:val="24"/>
        </w:rPr>
        <w:t>Masisi</w:t>
      </w:r>
      <w:proofErr w:type="spellEnd"/>
      <w:r>
        <w:rPr>
          <w:rFonts w:ascii="Calisto MT" w:eastAsia="Calibri" w:hAnsi="Calisto MT" w:cs="Calibri"/>
          <w:sz w:val="24"/>
          <w:szCs w:val="24"/>
        </w:rPr>
        <w:t xml:space="preserve"> en général et plus particulièrement dans le marais de </w:t>
      </w:r>
      <w:proofErr w:type="spellStart"/>
      <w:r>
        <w:rPr>
          <w:rFonts w:ascii="Calisto MT" w:eastAsia="Calibri" w:hAnsi="Calisto MT" w:cs="Calibri"/>
          <w:sz w:val="24"/>
          <w:szCs w:val="24"/>
        </w:rPr>
        <w:t>Buroha</w:t>
      </w:r>
      <w:proofErr w:type="spellEnd"/>
      <w:r>
        <w:rPr>
          <w:rFonts w:ascii="Calisto MT" w:eastAsia="Calibri" w:hAnsi="Calisto MT" w:cs="Calibri"/>
          <w:sz w:val="24"/>
          <w:szCs w:val="24"/>
        </w:rPr>
        <w:t xml:space="preserve"> et des villages qui l’entourent (</w:t>
      </w:r>
      <w:proofErr w:type="spellStart"/>
      <w:r>
        <w:rPr>
          <w:rFonts w:ascii="Calisto MT" w:eastAsia="Calibri" w:hAnsi="Calisto MT" w:cs="Calibri"/>
          <w:sz w:val="24"/>
          <w:szCs w:val="24"/>
        </w:rPr>
        <w:t>Kimoka</w:t>
      </w:r>
      <w:proofErr w:type="spellEnd"/>
      <w:r>
        <w:rPr>
          <w:rFonts w:ascii="Calisto MT" w:eastAsia="Calibri" w:hAnsi="Calisto MT" w:cs="Calibri"/>
          <w:sz w:val="24"/>
          <w:szCs w:val="24"/>
        </w:rPr>
        <w:t xml:space="preserve">, </w:t>
      </w:r>
      <w:proofErr w:type="spellStart"/>
      <w:r>
        <w:rPr>
          <w:rFonts w:ascii="Calisto MT" w:eastAsia="Calibri" w:hAnsi="Calisto MT" w:cs="Calibri"/>
          <w:sz w:val="24"/>
          <w:szCs w:val="24"/>
        </w:rPr>
        <w:t>Katembe</w:t>
      </w:r>
      <w:proofErr w:type="spellEnd"/>
      <w:r>
        <w:rPr>
          <w:rFonts w:ascii="Calisto MT" w:eastAsia="Calibri" w:hAnsi="Calisto MT" w:cs="Calibri"/>
          <w:sz w:val="24"/>
          <w:szCs w:val="24"/>
        </w:rPr>
        <w:t xml:space="preserve">, </w:t>
      </w:r>
      <w:proofErr w:type="spellStart"/>
      <w:r>
        <w:rPr>
          <w:rFonts w:ascii="Calisto MT" w:eastAsia="Calibri" w:hAnsi="Calisto MT" w:cs="Calibri"/>
          <w:sz w:val="24"/>
          <w:szCs w:val="24"/>
        </w:rPr>
        <w:t>Luhonga</w:t>
      </w:r>
      <w:proofErr w:type="spellEnd"/>
      <w:r>
        <w:rPr>
          <w:rFonts w:ascii="Calisto MT" w:eastAsia="Calibri" w:hAnsi="Calisto MT" w:cs="Calibri"/>
          <w:sz w:val="24"/>
          <w:szCs w:val="24"/>
        </w:rPr>
        <w:t xml:space="preserve">, </w:t>
      </w:r>
      <w:proofErr w:type="spellStart"/>
      <w:r>
        <w:rPr>
          <w:rFonts w:ascii="Calisto MT" w:eastAsia="Calibri" w:hAnsi="Calisto MT" w:cs="Calibri"/>
          <w:sz w:val="24"/>
          <w:szCs w:val="24"/>
        </w:rPr>
        <w:t>Malehe</w:t>
      </w:r>
      <w:proofErr w:type="spellEnd"/>
      <w:r>
        <w:rPr>
          <w:rFonts w:ascii="Calisto MT" w:eastAsia="Calibri" w:hAnsi="Calisto MT" w:cs="Calibri"/>
          <w:sz w:val="24"/>
          <w:szCs w:val="24"/>
        </w:rPr>
        <w:t>, …).</w:t>
      </w:r>
    </w:p>
    <w:p w:rsidR="003B799C" w:rsidRDefault="003B799C" w:rsidP="003B799C">
      <w:pPr>
        <w:spacing w:after="0"/>
        <w:jc w:val="both"/>
        <w:rPr>
          <w:rFonts w:ascii="Calisto MT" w:eastAsia="Calibri" w:hAnsi="Calisto MT" w:cs="Calibri"/>
          <w:sz w:val="24"/>
          <w:szCs w:val="24"/>
        </w:rPr>
      </w:pPr>
    </w:p>
    <w:p w:rsidR="003B799C" w:rsidRPr="00EF5A86" w:rsidRDefault="00C55522" w:rsidP="003B799C">
      <w:pPr>
        <w:jc w:val="both"/>
        <w:rPr>
          <w:rFonts w:ascii="Calisto MT" w:eastAsia="Calibri" w:hAnsi="Calisto MT" w:cs="Calibri"/>
          <w:b/>
          <w:sz w:val="24"/>
          <w:szCs w:val="24"/>
        </w:rPr>
      </w:pPr>
      <w:r w:rsidRPr="00EF5A86">
        <w:rPr>
          <w:rFonts w:ascii="Calisto MT" w:eastAsia="Calibri" w:hAnsi="Calisto MT" w:cs="Calibri"/>
          <w:b/>
          <w:sz w:val="24"/>
          <w:szCs w:val="24"/>
        </w:rPr>
        <w:t>I.2</w:t>
      </w:r>
      <w:r w:rsidR="003B799C" w:rsidRPr="00EF5A86">
        <w:rPr>
          <w:rFonts w:ascii="Calisto MT" w:eastAsia="Calibri" w:hAnsi="Calisto MT" w:cs="Calibri"/>
          <w:b/>
          <w:sz w:val="24"/>
          <w:szCs w:val="24"/>
        </w:rPr>
        <w:t>. OBJECTIFS ET RESULTATS ATTENDUS PENDANT CETTE PERIODE</w:t>
      </w:r>
    </w:p>
    <w:p w:rsidR="003B799C" w:rsidRPr="00C55522" w:rsidRDefault="003B799C" w:rsidP="003B799C">
      <w:pPr>
        <w:pStyle w:val="Paragraphedeliste"/>
        <w:numPr>
          <w:ilvl w:val="0"/>
          <w:numId w:val="21"/>
        </w:numPr>
        <w:jc w:val="both"/>
        <w:rPr>
          <w:rFonts w:ascii="Calisto MT" w:eastAsia="Calibri" w:hAnsi="Calisto MT" w:cs="Calibri"/>
          <w:b/>
          <w:sz w:val="24"/>
          <w:szCs w:val="24"/>
        </w:rPr>
      </w:pPr>
      <w:r w:rsidRPr="00C55522">
        <w:rPr>
          <w:rFonts w:ascii="Calisto MT" w:eastAsia="Calibri" w:hAnsi="Calisto MT" w:cs="Calibri"/>
          <w:b/>
          <w:sz w:val="24"/>
          <w:szCs w:val="24"/>
        </w:rPr>
        <w:t xml:space="preserve">Objectifs </w:t>
      </w:r>
    </w:p>
    <w:p w:rsidR="003B799C" w:rsidRDefault="00C55522" w:rsidP="003B799C">
      <w:pPr>
        <w:pStyle w:val="Paragraphedeliste"/>
        <w:numPr>
          <w:ilvl w:val="0"/>
          <w:numId w:val="22"/>
        </w:numPr>
        <w:jc w:val="both"/>
        <w:rPr>
          <w:rFonts w:ascii="Calisto MT" w:eastAsia="Calibri" w:hAnsi="Calisto MT" w:cs="Calibri"/>
          <w:sz w:val="24"/>
          <w:szCs w:val="24"/>
        </w:rPr>
      </w:pPr>
      <w:r>
        <w:rPr>
          <w:rFonts w:ascii="Calisto MT" w:eastAsia="Calibri" w:hAnsi="Calisto MT" w:cs="Calibri"/>
          <w:sz w:val="24"/>
          <w:szCs w:val="24"/>
        </w:rPr>
        <w:t xml:space="preserve">Suivre l’évolution des activités des agro-éleveurs sur terrain (marais de </w:t>
      </w:r>
      <w:proofErr w:type="spellStart"/>
      <w:r>
        <w:rPr>
          <w:rFonts w:ascii="Calisto MT" w:eastAsia="Calibri" w:hAnsi="Calisto MT" w:cs="Calibri"/>
          <w:sz w:val="24"/>
          <w:szCs w:val="24"/>
        </w:rPr>
        <w:t>Buroha</w:t>
      </w:r>
      <w:proofErr w:type="spellEnd"/>
      <w:r>
        <w:rPr>
          <w:rFonts w:ascii="Calisto MT" w:eastAsia="Calibri" w:hAnsi="Calisto MT" w:cs="Calibri"/>
          <w:sz w:val="24"/>
          <w:szCs w:val="24"/>
        </w:rPr>
        <w:t xml:space="preserve"> et ses environs) ; </w:t>
      </w:r>
    </w:p>
    <w:p w:rsidR="00C55522" w:rsidRDefault="00C55522" w:rsidP="003B799C">
      <w:pPr>
        <w:pStyle w:val="Paragraphedeliste"/>
        <w:numPr>
          <w:ilvl w:val="0"/>
          <w:numId w:val="22"/>
        </w:numPr>
        <w:jc w:val="both"/>
        <w:rPr>
          <w:rFonts w:ascii="Calisto MT" w:eastAsia="Calibri" w:hAnsi="Calisto MT" w:cs="Calibri"/>
          <w:sz w:val="24"/>
          <w:szCs w:val="24"/>
        </w:rPr>
      </w:pPr>
      <w:r>
        <w:rPr>
          <w:rFonts w:ascii="Calisto MT" w:eastAsia="Calibri" w:hAnsi="Calisto MT" w:cs="Calibri"/>
          <w:sz w:val="24"/>
          <w:szCs w:val="24"/>
        </w:rPr>
        <w:t xml:space="preserve">Renforcer les capacités des bénéficiaires sur terrain ; </w:t>
      </w:r>
    </w:p>
    <w:p w:rsidR="00C55522" w:rsidRDefault="00C55522" w:rsidP="003B799C">
      <w:pPr>
        <w:pStyle w:val="Paragraphedeliste"/>
        <w:numPr>
          <w:ilvl w:val="0"/>
          <w:numId w:val="22"/>
        </w:numPr>
        <w:jc w:val="both"/>
        <w:rPr>
          <w:rFonts w:ascii="Calisto MT" w:eastAsia="Calibri" w:hAnsi="Calisto MT" w:cs="Calibri"/>
          <w:sz w:val="24"/>
          <w:szCs w:val="24"/>
        </w:rPr>
      </w:pPr>
      <w:r>
        <w:rPr>
          <w:rFonts w:ascii="Calisto MT" w:eastAsia="Calibri" w:hAnsi="Calisto MT" w:cs="Calibri"/>
          <w:sz w:val="24"/>
          <w:szCs w:val="24"/>
        </w:rPr>
        <w:t xml:space="preserve">Fournir les orientations et conseils aux bénéficiaires à travers l’agronome ; </w:t>
      </w:r>
    </w:p>
    <w:p w:rsidR="00C55522" w:rsidRDefault="00C55522" w:rsidP="003B799C">
      <w:pPr>
        <w:pStyle w:val="Paragraphedeliste"/>
        <w:numPr>
          <w:ilvl w:val="0"/>
          <w:numId w:val="22"/>
        </w:numPr>
        <w:jc w:val="both"/>
        <w:rPr>
          <w:rFonts w:ascii="Calisto MT" w:eastAsia="Calibri" w:hAnsi="Calisto MT" w:cs="Calibri"/>
          <w:sz w:val="24"/>
          <w:szCs w:val="24"/>
        </w:rPr>
      </w:pPr>
      <w:r>
        <w:rPr>
          <w:rFonts w:ascii="Calisto MT" w:eastAsia="Calibri" w:hAnsi="Calisto MT" w:cs="Calibri"/>
          <w:sz w:val="24"/>
          <w:szCs w:val="24"/>
        </w:rPr>
        <w:t xml:space="preserve">Payer les efforts des agents impliqués dans l’exécution du projet. </w:t>
      </w:r>
    </w:p>
    <w:p w:rsidR="00C55522" w:rsidRDefault="00C55522" w:rsidP="00C55522">
      <w:pPr>
        <w:pStyle w:val="Paragraphedeliste"/>
        <w:jc w:val="both"/>
        <w:rPr>
          <w:rFonts w:ascii="Calisto MT" w:eastAsia="Calibri" w:hAnsi="Calisto MT" w:cs="Calibri"/>
          <w:sz w:val="24"/>
          <w:szCs w:val="24"/>
        </w:rPr>
      </w:pPr>
    </w:p>
    <w:p w:rsidR="003B799C" w:rsidRPr="00C55522" w:rsidRDefault="003B799C" w:rsidP="003B799C">
      <w:pPr>
        <w:pStyle w:val="Paragraphedeliste"/>
        <w:numPr>
          <w:ilvl w:val="0"/>
          <w:numId w:val="21"/>
        </w:numPr>
        <w:jc w:val="both"/>
        <w:rPr>
          <w:rFonts w:ascii="Calisto MT" w:eastAsia="Calibri" w:hAnsi="Calisto MT" w:cs="Calibri"/>
          <w:b/>
          <w:sz w:val="24"/>
          <w:szCs w:val="24"/>
        </w:rPr>
      </w:pPr>
      <w:r w:rsidRPr="00C55522">
        <w:rPr>
          <w:rFonts w:ascii="Calisto MT" w:eastAsia="Calibri" w:hAnsi="Calisto MT" w:cs="Calibri"/>
          <w:b/>
          <w:sz w:val="24"/>
          <w:szCs w:val="24"/>
        </w:rPr>
        <w:t xml:space="preserve">Résultats attendus </w:t>
      </w:r>
    </w:p>
    <w:p w:rsidR="003B799C" w:rsidRDefault="003B799C" w:rsidP="003B799C">
      <w:pPr>
        <w:jc w:val="both"/>
        <w:rPr>
          <w:rFonts w:ascii="Calisto MT" w:eastAsia="Calibri" w:hAnsi="Calisto MT" w:cs="Calibri"/>
          <w:sz w:val="24"/>
          <w:szCs w:val="24"/>
        </w:rPr>
      </w:pPr>
      <w:r>
        <w:rPr>
          <w:rFonts w:ascii="Calisto MT" w:eastAsia="Calibri" w:hAnsi="Calisto MT" w:cs="Calibri"/>
          <w:sz w:val="24"/>
          <w:szCs w:val="24"/>
        </w:rPr>
        <w:t xml:space="preserve">Les résultats attendus au cours de ce mois sont les suivants : </w:t>
      </w:r>
    </w:p>
    <w:p w:rsidR="003B799C" w:rsidRDefault="00C55522" w:rsidP="003B799C">
      <w:pPr>
        <w:pStyle w:val="Paragraphedeliste"/>
        <w:numPr>
          <w:ilvl w:val="0"/>
          <w:numId w:val="23"/>
        </w:numPr>
        <w:jc w:val="both"/>
        <w:rPr>
          <w:rFonts w:ascii="Calisto MT" w:eastAsia="Calibri" w:hAnsi="Calisto MT" w:cs="Calibri"/>
          <w:sz w:val="24"/>
          <w:szCs w:val="24"/>
        </w:rPr>
      </w:pPr>
      <w:r>
        <w:rPr>
          <w:rFonts w:ascii="Calisto MT" w:eastAsia="Calibri" w:hAnsi="Calisto MT" w:cs="Calibri"/>
          <w:sz w:val="24"/>
          <w:szCs w:val="24"/>
        </w:rPr>
        <w:t>Les activités sur terrain suivies et évaluées ;</w:t>
      </w:r>
    </w:p>
    <w:p w:rsidR="00C55522" w:rsidRDefault="00C55522" w:rsidP="003B799C">
      <w:pPr>
        <w:pStyle w:val="Paragraphedeliste"/>
        <w:numPr>
          <w:ilvl w:val="0"/>
          <w:numId w:val="23"/>
        </w:numPr>
        <w:jc w:val="both"/>
        <w:rPr>
          <w:rFonts w:ascii="Calisto MT" w:eastAsia="Calibri" w:hAnsi="Calisto MT" w:cs="Calibri"/>
          <w:sz w:val="24"/>
          <w:szCs w:val="24"/>
        </w:rPr>
      </w:pPr>
      <w:r>
        <w:rPr>
          <w:rFonts w:ascii="Calisto MT" w:eastAsia="Calibri" w:hAnsi="Calisto MT" w:cs="Calibri"/>
          <w:sz w:val="24"/>
          <w:szCs w:val="24"/>
        </w:rPr>
        <w:t xml:space="preserve">Les capacités des bénéficiaires renforcées ; </w:t>
      </w:r>
    </w:p>
    <w:p w:rsidR="00C55522" w:rsidRDefault="00C55522" w:rsidP="003B799C">
      <w:pPr>
        <w:pStyle w:val="Paragraphedeliste"/>
        <w:numPr>
          <w:ilvl w:val="0"/>
          <w:numId w:val="23"/>
        </w:numPr>
        <w:jc w:val="both"/>
        <w:rPr>
          <w:rFonts w:ascii="Calisto MT" w:eastAsia="Calibri" w:hAnsi="Calisto MT" w:cs="Calibri"/>
          <w:sz w:val="24"/>
          <w:szCs w:val="24"/>
        </w:rPr>
      </w:pPr>
      <w:r>
        <w:rPr>
          <w:rFonts w:ascii="Calisto MT" w:eastAsia="Calibri" w:hAnsi="Calisto MT" w:cs="Calibri"/>
          <w:sz w:val="24"/>
          <w:szCs w:val="24"/>
        </w:rPr>
        <w:t>Le personnel payé ;</w:t>
      </w:r>
    </w:p>
    <w:p w:rsidR="00C55522" w:rsidRDefault="00C55522" w:rsidP="003B799C">
      <w:pPr>
        <w:pStyle w:val="Paragraphedeliste"/>
        <w:numPr>
          <w:ilvl w:val="0"/>
          <w:numId w:val="23"/>
        </w:numPr>
        <w:jc w:val="both"/>
        <w:rPr>
          <w:rFonts w:ascii="Calisto MT" w:eastAsia="Calibri" w:hAnsi="Calisto MT" w:cs="Calibri"/>
          <w:sz w:val="24"/>
          <w:szCs w:val="24"/>
        </w:rPr>
      </w:pPr>
      <w:r>
        <w:rPr>
          <w:rFonts w:ascii="Calisto MT" w:eastAsia="Calibri" w:hAnsi="Calisto MT" w:cs="Calibri"/>
          <w:sz w:val="24"/>
          <w:szCs w:val="24"/>
        </w:rPr>
        <w:t xml:space="preserve">Les bénéficiaires orientés et les conseils pratiques de travail et de gestion prodigués aux bénéficiaires. </w:t>
      </w:r>
    </w:p>
    <w:p w:rsidR="003B799C" w:rsidRPr="009B3DA4" w:rsidRDefault="00C55522" w:rsidP="003B799C">
      <w:pPr>
        <w:jc w:val="both"/>
        <w:rPr>
          <w:rFonts w:ascii="Calisto MT" w:eastAsia="Calibri" w:hAnsi="Calisto MT" w:cs="Calibri"/>
          <w:b/>
          <w:sz w:val="24"/>
          <w:szCs w:val="24"/>
        </w:rPr>
      </w:pPr>
      <w:r w:rsidRPr="009B3DA4">
        <w:rPr>
          <w:rFonts w:ascii="Calisto MT" w:eastAsia="Calibri" w:hAnsi="Calisto MT" w:cs="Calibri"/>
          <w:b/>
          <w:sz w:val="24"/>
          <w:szCs w:val="24"/>
        </w:rPr>
        <w:t>I.3</w:t>
      </w:r>
      <w:r w:rsidR="003B799C" w:rsidRPr="009B3DA4">
        <w:rPr>
          <w:rFonts w:ascii="Calisto MT" w:eastAsia="Calibri" w:hAnsi="Calisto MT" w:cs="Calibri"/>
          <w:b/>
          <w:sz w:val="24"/>
          <w:szCs w:val="24"/>
        </w:rPr>
        <w:t>. ACTIVITES PREVUES</w:t>
      </w:r>
    </w:p>
    <w:p w:rsidR="003B799C" w:rsidRDefault="00C55522" w:rsidP="003B799C">
      <w:pPr>
        <w:jc w:val="both"/>
        <w:rPr>
          <w:rFonts w:ascii="Calisto MT" w:eastAsia="Calibri" w:hAnsi="Calisto MT" w:cs="Calibri"/>
          <w:sz w:val="24"/>
          <w:szCs w:val="24"/>
        </w:rPr>
      </w:pPr>
      <w:r>
        <w:rPr>
          <w:rFonts w:ascii="Calisto MT" w:eastAsia="Calibri" w:hAnsi="Calisto MT" w:cs="Calibri"/>
          <w:sz w:val="24"/>
          <w:szCs w:val="24"/>
        </w:rPr>
        <w:t>Les activités prévues pour cette période sont les suivantes</w:t>
      </w:r>
      <w:r w:rsidR="003B799C">
        <w:rPr>
          <w:rFonts w:ascii="Calisto MT" w:eastAsia="Calibri" w:hAnsi="Calisto MT" w:cs="Calibri"/>
          <w:sz w:val="24"/>
          <w:szCs w:val="24"/>
        </w:rPr>
        <w:t> :</w:t>
      </w:r>
    </w:p>
    <w:p w:rsidR="003B799C" w:rsidRDefault="00C55522" w:rsidP="003B799C">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Réunion hebdomadaire et mensuel du personnel du </w:t>
      </w:r>
      <w:r w:rsidRPr="009B3DA4">
        <w:rPr>
          <w:rFonts w:ascii="Calisto MT" w:eastAsia="Calibri" w:hAnsi="Calisto MT" w:cs="Calibri"/>
          <w:b/>
          <w:sz w:val="24"/>
          <w:szCs w:val="24"/>
        </w:rPr>
        <w:t>COPAD GRANDS-LACS</w:t>
      </w:r>
      <w:r>
        <w:rPr>
          <w:rFonts w:ascii="Calisto MT" w:eastAsia="Calibri" w:hAnsi="Calisto MT" w:cs="Calibri"/>
          <w:sz w:val="24"/>
          <w:szCs w:val="24"/>
        </w:rPr>
        <w:t>.</w:t>
      </w:r>
    </w:p>
    <w:p w:rsidR="00C55522" w:rsidRDefault="00C55522" w:rsidP="003B799C">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Suivi des activités sur terrain, effectuer des descentes sur terrain par les animateurs agricoles et l’agronome ; </w:t>
      </w:r>
    </w:p>
    <w:p w:rsidR="00C55522" w:rsidRDefault="00C55522" w:rsidP="003B799C">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Réorganisation des équipes et associations des bénéficiaires ; </w:t>
      </w:r>
    </w:p>
    <w:p w:rsidR="00C55522" w:rsidRDefault="00C55522" w:rsidP="003B799C">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Suivi et évaluation du projet ; </w:t>
      </w:r>
    </w:p>
    <w:p w:rsidR="00C55522" w:rsidRDefault="00C55522" w:rsidP="003B799C">
      <w:pPr>
        <w:pStyle w:val="Paragraphedeliste"/>
        <w:numPr>
          <w:ilvl w:val="0"/>
          <w:numId w:val="24"/>
        </w:numPr>
        <w:jc w:val="both"/>
        <w:rPr>
          <w:rFonts w:ascii="Calisto MT" w:eastAsia="Calibri" w:hAnsi="Calisto MT" w:cs="Calibri"/>
          <w:sz w:val="24"/>
          <w:szCs w:val="24"/>
        </w:rPr>
      </w:pPr>
      <w:r>
        <w:rPr>
          <w:rFonts w:ascii="Calisto MT" w:eastAsia="Calibri" w:hAnsi="Calisto MT" w:cs="Calibri"/>
          <w:sz w:val="24"/>
          <w:szCs w:val="24"/>
        </w:rPr>
        <w:t xml:space="preserve">Assurer la gestion et administration du projet. </w:t>
      </w:r>
    </w:p>
    <w:p w:rsidR="003B799C" w:rsidRPr="009B3DA4" w:rsidRDefault="003B799C" w:rsidP="003B799C">
      <w:pPr>
        <w:jc w:val="both"/>
        <w:rPr>
          <w:rFonts w:ascii="Calisto MT" w:eastAsia="Calibri" w:hAnsi="Calisto MT" w:cs="Calibri"/>
          <w:b/>
          <w:sz w:val="24"/>
          <w:szCs w:val="24"/>
        </w:rPr>
      </w:pPr>
      <w:r w:rsidRPr="009B3DA4">
        <w:rPr>
          <w:rFonts w:ascii="Calisto MT" w:eastAsia="Calibri" w:hAnsi="Calisto MT" w:cs="Calibri"/>
          <w:b/>
          <w:sz w:val="24"/>
          <w:szCs w:val="24"/>
        </w:rPr>
        <w:t>I</w:t>
      </w:r>
      <w:r w:rsidR="00C55522" w:rsidRPr="009B3DA4">
        <w:rPr>
          <w:rFonts w:ascii="Calisto MT" w:eastAsia="Calibri" w:hAnsi="Calisto MT" w:cs="Calibri"/>
          <w:b/>
          <w:sz w:val="24"/>
          <w:szCs w:val="24"/>
        </w:rPr>
        <w:t>.4</w:t>
      </w:r>
      <w:r w:rsidRPr="009B3DA4">
        <w:rPr>
          <w:rFonts w:ascii="Calisto MT" w:eastAsia="Calibri" w:hAnsi="Calisto MT" w:cs="Calibri"/>
          <w:b/>
          <w:sz w:val="24"/>
          <w:szCs w:val="24"/>
        </w:rPr>
        <w:t>. REALISATIONS PENDANT CETTE PERIODE</w:t>
      </w:r>
    </w:p>
    <w:p w:rsidR="003B799C" w:rsidRPr="00FF22E0" w:rsidRDefault="003B799C" w:rsidP="003B799C">
      <w:pPr>
        <w:pStyle w:val="Paragraphedeliste"/>
        <w:numPr>
          <w:ilvl w:val="0"/>
          <w:numId w:val="25"/>
        </w:numPr>
        <w:jc w:val="both"/>
        <w:rPr>
          <w:rFonts w:ascii="Calisto MT" w:eastAsia="Calibri" w:hAnsi="Calisto MT" w:cs="Calibri"/>
          <w:b/>
          <w:sz w:val="24"/>
          <w:szCs w:val="24"/>
        </w:rPr>
      </w:pPr>
      <w:r w:rsidRPr="00FF22E0">
        <w:rPr>
          <w:rFonts w:ascii="Calisto MT" w:eastAsia="Calibri" w:hAnsi="Calisto MT" w:cs="Calibri"/>
          <w:b/>
          <w:sz w:val="24"/>
          <w:szCs w:val="24"/>
        </w:rPr>
        <w:t xml:space="preserve">En rapport avec </w:t>
      </w:r>
      <w:r w:rsidR="00C55522">
        <w:rPr>
          <w:rFonts w:ascii="Calisto MT" w:eastAsia="Calibri" w:hAnsi="Calisto MT" w:cs="Calibri"/>
          <w:b/>
          <w:sz w:val="24"/>
          <w:szCs w:val="24"/>
        </w:rPr>
        <w:t>la réunion hebdomadaire et mensuel du personnel du COPAD GRANDS-LACS</w:t>
      </w:r>
    </w:p>
    <w:p w:rsidR="003B799C" w:rsidRDefault="00C55522" w:rsidP="00254580">
      <w:pPr>
        <w:jc w:val="both"/>
        <w:rPr>
          <w:rFonts w:ascii="Calisto MT" w:eastAsia="Calibri" w:hAnsi="Calisto MT" w:cs="Calibri"/>
          <w:sz w:val="24"/>
          <w:szCs w:val="24"/>
        </w:rPr>
      </w:pPr>
      <w:r>
        <w:rPr>
          <w:rFonts w:ascii="Calisto MT" w:eastAsia="Calibri" w:hAnsi="Calisto MT" w:cs="Calibri"/>
          <w:sz w:val="24"/>
          <w:szCs w:val="24"/>
        </w:rPr>
        <w:t>Dans le souci d’organiser le bureau et pour une organisation du travail et du bureau ainsi qu’une bonne gestion de ses ressources et actions, la coordination du COPAD GRANDS-LACS</w:t>
      </w:r>
      <w:r w:rsidR="002F7294">
        <w:rPr>
          <w:rFonts w:ascii="Calisto MT" w:eastAsia="Calibri" w:hAnsi="Calisto MT" w:cs="Calibri"/>
          <w:sz w:val="24"/>
          <w:szCs w:val="24"/>
        </w:rPr>
        <w:t>, représenté par le coordonnateur national « </w:t>
      </w:r>
      <w:r w:rsidR="002F7294" w:rsidRPr="009B3DA4">
        <w:rPr>
          <w:rFonts w:ascii="Calisto MT" w:eastAsia="Calibri" w:hAnsi="Calisto MT" w:cs="Calibri"/>
          <w:b/>
          <w:sz w:val="24"/>
          <w:szCs w:val="24"/>
        </w:rPr>
        <w:t>Monsieur Jospin BAHATI MAENE</w:t>
      </w:r>
      <w:r w:rsidR="002F7294">
        <w:rPr>
          <w:rFonts w:ascii="Calisto MT" w:eastAsia="Calibri" w:hAnsi="Calisto MT" w:cs="Calibri"/>
          <w:sz w:val="24"/>
          <w:szCs w:val="24"/>
        </w:rPr>
        <w:t xml:space="preserve"> » a tenu respectivement en date du 6, 13 et 27 Octobre 2025 des réunions du personnel du bureau au cours desquelles, il a appelé les agents au respect du travail et des règles déontologiques du travail, la bonne gestion des ressources du bureau. </w:t>
      </w:r>
    </w:p>
    <w:p w:rsidR="002F7294" w:rsidRDefault="002F7294" w:rsidP="00254580">
      <w:pPr>
        <w:jc w:val="both"/>
        <w:rPr>
          <w:rFonts w:ascii="Calisto MT" w:eastAsia="Calibri" w:hAnsi="Calisto MT" w:cs="Calibri"/>
          <w:sz w:val="24"/>
          <w:szCs w:val="24"/>
        </w:rPr>
      </w:pPr>
      <w:r>
        <w:rPr>
          <w:rFonts w:ascii="Calisto MT" w:eastAsia="Calibri" w:hAnsi="Calisto MT" w:cs="Calibri"/>
          <w:sz w:val="24"/>
          <w:szCs w:val="24"/>
        </w:rPr>
        <w:lastRenderedPageBreak/>
        <w:t>A l’administration de rappeler au personnel de respecter les heures des services et de bien vouloir consigner leur présence dans le registre des présences</w:t>
      </w:r>
      <w:r w:rsidR="00286CA2">
        <w:rPr>
          <w:rFonts w:ascii="Calisto MT" w:eastAsia="Calibri" w:hAnsi="Calisto MT" w:cs="Calibri"/>
          <w:sz w:val="24"/>
          <w:szCs w:val="24"/>
        </w:rPr>
        <w:t xml:space="preserve">. Elle a ajouté que les agents doivent diminuer la fréquence des visites familiales au bureau. </w:t>
      </w:r>
    </w:p>
    <w:p w:rsidR="00286CA2" w:rsidRDefault="00286CA2" w:rsidP="00254580">
      <w:pPr>
        <w:jc w:val="both"/>
        <w:rPr>
          <w:rFonts w:ascii="Calisto MT" w:eastAsia="Calibri" w:hAnsi="Calisto MT" w:cs="Calibri"/>
          <w:sz w:val="24"/>
          <w:szCs w:val="24"/>
        </w:rPr>
      </w:pPr>
      <w:r>
        <w:rPr>
          <w:rFonts w:ascii="Calisto MT" w:eastAsia="Calibri" w:hAnsi="Calisto MT" w:cs="Calibri"/>
          <w:sz w:val="24"/>
          <w:szCs w:val="24"/>
        </w:rPr>
        <w:t xml:space="preserve">Enfin, le coordonnateur a souligné que les descentes sur terrain des animateurs restent suspendues jusqu’à nouvel ordre. </w:t>
      </w:r>
    </w:p>
    <w:p w:rsidR="00286CA2" w:rsidRPr="009B3DA4" w:rsidRDefault="00286CA2" w:rsidP="00286CA2">
      <w:pPr>
        <w:pStyle w:val="Paragraphedeliste"/>
        <w:numPr>
          <w:ilvl w:val="0"/>
          <w:numId w:val="25"/>
        </w:numPr>
        <w:jc w:val="both"/>
        <w:rPr>
          <w:rFonts w:ascii="Calisto MT" w:hAnsi="Calisto MT"/>
          <w:b/>
          <w:sz w:val="24"/>
          <w:szCs w:val="24"/>
        </w:rPr>
      </w:pPr>
      <w:r w:rsidRPr="009B3DA4">
        <w:rPr>
          <w:rFonts w:ascii="Calisto MT" w:hAnsi="Calisto MT"/>
          <w:b/>
          <w:sz w:val="24"/>
          <w:szCs w:val="24"/>
        </w:rPr>
        <w:t>En rapport avec les descentes sur terrain et réunion des bénéficiaires</w:t>
      </w:r>
    </w:p>
    <w:p w:rsidR="00286CA2" w:rsidRDefault="00286CA2" w:rsidP="00286CA2">
      <w:pPr>
        <w:jc w:val="both"/>
        <w:rPr>
          <w:rFonts w:ascii="Calisto MT" w:hAnsi="Calisto MT"/>
          <w:sz w:val="24"/>
          <w:szCs w:val="24"/>
        </w:rPr>
      </w:pPr>
      <w:r>
        <w:rPr>
          <w:rFonts w:ascii="Calisto MT" w:hAnsi="Calisto MT"/>
          <w:sz w:val="24"/>
          <w:szCs w:val="24"/>
        </w:rPr>
        <w:t xml:space="preserve">Les descentes restent suspendues pour les animateurs agricoles, toutefois une descente de l’équipe de coordination et deux animateurs agricoles ont été effectuées à </w:t>
      </w:r>
      <w:proofErr w:type="spellStart"/>
      <w:r>
        <w:rPr>
          <w:rFonts w:ascii="Calisto MT" w:hAnsi="Calisto MT"/>
          <w:sz w:val="24"/>
          <w:szCs w:val="24"/>
        </w:rPr>
        <w:t>Sake</w:t>
      </w:r>
      <w:proofErr w:type="spellEnd"/>
      <w:r>
        <w:rPr>
          <w:rFonts w:ascii="Calisto MT" w:hAnsi="Calisto MT"/>
          <w:sz w:val="24"/>
          <w:szCs w:val="24"/>
        </w:rPr>
        <w:t xml:space="preserve"> et dans les écoles en guise de camps provisoires des retournés où habitent un grand nombre des bénéficiaires et de demander à l’agronome de bien vouloir effectuer régulièrement des descentes dans le marais et </w:t>
      </w:r>
      <w:proofErr w:type="spellStart"/>
      <w:r>
        <w:rPr>
          <w:rFonts w:ascii="Calisto MT" w:hAnsi="Calisto MT"/>
          <w:sz w:val="24"/>
          <w:szCs w:val="24"/>
        </w:rPr>
        <w:t>Kimoka</w:t>
      </w:r>
      <w:proofErr w:type="spellEnd"/>
      <w:r>
        <w:rPr>
          <w:rFonts w:ascii="Calisto MT" w:hAnsi="Calisto MT"/>
          <w:sz w:val="24"/>
          <w:szCs w:val="24"/>
        </w:rPr>
        <w:t xml:space="preserve"> afin de se rendre compte de l’avancement des travaux sur terrain. </w:t>
      </w:r>
    </w:p>
    <w:p w:rsidR="00286CA2" w:rsidRDefault="00286CA2" w:rsidP="00286CA2">
      <w:pPr>
        <w:jc w:val="both"/>
        <w:rPr>
          <w:rFonts w:ascii="Calisto MT" w:hAnsi="Calisto MT"/>
          <w:sz w:val="24"/>
          <w:szCs w:val="24"/>
        </w:rPr>
      </w:pPr>
      <w:r>
        <w:rPr>
          <w:rFonts w:ascii="Calisto MT" w:hAnsi="Calisto MT"/>
          <w:sz w:val="24"/>
          <w:szCs w:val="24"/>
        </w:rPr>
        <w:t xml:space="preserve">En rapport avec la réunion des bénéficiaires, une réunion a été tenue à </w:t>
      </w:r>
      <w:proofErr w:type="spellStart"/>
      <w:r>
        <w:rPr>
          <w:rFonts w:ascii="Calisto MT" w:hAnsi="Calisto MT"/>
          <w:sz w:val="24"/>
          <w:szCs w:val="24"/>
        </w:rPr>
        <w:t>Sake</w:t>
      </w:r>
      <w:proofErr w:type="spellEnd"/>
      <w:r>
        <w:rPr>
          <w:rFonts w:ascii="Calisto MT" w:hAnsi="Calisto MT"/>
          <w:sz w:val="24"/>
          <w:szCs w:val="24"/>
        </w:rPr>
        <w:t xml:space="preserve"> au cours de laquelle les bénéficiaires ont été sollicités à poursuivre les activités sur terrain. Quant à eux, ils se plaignent encore une fois du mauvais comportement affiché par les militaires qui ravissent tout bien que peut avoir le bénéficiaire en revenant du champ. </w:t>
      </w:r>
    </w:p>
    <w:p w:rsidR="009B3DA4" w:rsidRPr="00EF5A86" w:rsidRDefault="009B3DA4" w:rsidP="009B3DA4">
      <w:pPr>
        <w:pStyle w:val="Paragraphedeliste"/>
        <w:numPr>
          <w:ilvl w:val="0"/>
          <w:numId w:val="25"/>
        </w:numPr>
        <w:jc w:val="both"/>
        <w:rPr>
          <w:rFonts w:ascii="Calisto MT" w:hAnsi="Calisto MT"/>
          <w:b/>
          <w:sz w:val="24"/>
          <w:szCs w:val="24"/>
        </w:rPr>
      </w:pPr>
      <w:r w:rsidRPr="00EF5A86">
        <w:rPr>
          <w:rFonts w:ascii="Calisto MT" w:hAnsi="Calisto MT"/>
          <w:b/>
          <w:sz w:val="24"/>
          <w:szCs w:val="24"/>
        </w:rPr>
        <w:t>En rapport avec le suivi des réalisations sur terrain</w:t>
      </w:r>
    </w:p>
    <w:p w:rsidR="00214F94" w:rsidRDefault="00214F94" w:rsidP="00214F94">
      <w:pPr>
        <w:jc w:val="both"/>
        <w:rPr>
          <w:rFonts w:ascii="Calisto MT" w:hAnsi="Calisto MT"/>
          <w:sz w:val="24"/>
          <w:szCs w:val="24"/>
        </w:rPr>
      </w:pPr>
      <w:r>
        <w:rPr>
          <w:rFonts w:ascii="Calisto MT" w:hAnsi="Calisto MT"/>
          <w:sz w:val="24"/>
          <w:szCs w:val="24"/>
        </w:rPr>
        <w:t xml:space="preserve">Avec la situation sécuritaire qui reste critique dans certains sites d’exécution du projet, les activités avancent à pas de crapaud dans le marais de </w:t>
      </w:r>
      <w:proofErr w:type="spellStart"/>
      <w:r>
        <w:rPr>
          <w:rFonts w:ascii="Calisto MT" w:hAnsi="Calisto MT"/>
          <w:sz w:val="24"/>
          <w:szCs w:val="24"/>
        </w:rPr>
        <w:t>Buroha</w:t>
      </w:r>
      <w:proofErr w:type="spellEnd"/>
      <w:r>
        <w:rPr>
          <w:rFonts w:ascii="Calisto MT" w:hAnsi="Calisto MT"/>
          <w:sz w:val="24"/>
          <w:szCs w:val="24"/>
        </w:rPr>
        <w:t xml:space="preserve"> et des villages à ses alentours. </w:t>
      </w:r>
    </w:p>
    <w:p w:rsidR="00B76211" w:rsidRDefault="00B76211" w:rsidP="00214F94">
      <w:pPr>
        <w:jc w:val="both"/>
        <w:rPr>
          <w:rFonts w:ascii="Calisto MT" w:hAnsi="Calisto MT"/>
          <w:sz w:val="24"/>
          <w:szCs w:val="24"/>
        </w:rPr>
      </w:pPr>
      <w:r>
        <w:rPr>
          <w:rFonts w:ascii="Calisto MT" w:hAnsi="Calisto MT"/>
          <w:sz w:val="24"/>
          <w:szCs w:val="24"/>
        </w:rPr>
        <w:t xml:space="preserve">A ce point, soulignons que quelques membres des associations vivant à </w:t>
      </w:r>
      <w:proofErr w:type="spellStart"/>
      <w:r>
        <w:rPr>
          <w:rFonts w:ascii="Calisto MT" w:hAnsi="Calisto MT"/>
          <w:sz w:val="24"/>
          <w:szCs w:val="24"/>
        </w:rPr>
        <w:t>Sake</w:t>
      </w:r>
      <w:proofErr w:type="spellEnd"/>
      <w:r>
        <w:rPr>
          <w:rFonts w:ascii="Calisto MT" w:hAnsi="Calisto MT"/>
          <w:sz w:val="24"/>
          <w:szCs w:val="24"/>
        </w:rPr>
        <w:t xml:space="preserve">, </w:t>
      </w:r>
      <w:proofErr w:type="spellStart"/>
      <w:r>
        <w:rPr>
          <w:rFonts w:ascii="Calisto MT" w:hAnsi="Calisto MT"/>
          <w:sz w:val="24"/>
          <w:szCs w:val="24"/>
        </w:rPr>
        <w:t>Kimoka</w:t>
      </w:r>
      <w:proofErr w:type="spellEnd"/>
      <w:r>
        <w:rPr>
          <w:rFonts w:ascii="Calisto MT" w:hAnsi="Calisto MT"/>
          <w:sz w:val="24"/>
          <w:szCs w:val="24"/>
        </w:rPr>
        <w:t xml:space="preserve"> se rendent progressivement dans le marais malgré les tracasseries qu’ils rencontrent en cours de route. Outre ces derniers les bénéficiaires qui restent à KATEMBE et MALEHE sont opérationnels sur terrain. </w:t>
      </w:r>
    </w:p>
    <w:p w:rsidR="00B76211" w:rsidRDefault="00B76211" w:rsidP="00214F94">
      <w:pPr>
        <w:jc w:val="both"/>
        <w:rPr>
          <w:rFonts w:ascii="Calisto MT" w:hAnsi="Calisto MT"/>
          <w:sz w:val="24"/>
          <w:szCs w:val="24"/>
        </w:rPr>
      </w:pPr>
      <w:r>
        <w:rPr>
          <w:rFonts w:ascii="Calisto MT" w:hAnsi="Calisto MT"/>
          <w:sz w:val="24"/>
          <w:szCs w:val="24"/>
        </w:rPr>
        <w:t>Les activités suivantes ont été réalisées :</w:t>
      </w:r>
    </w:p>
    <w:p w:rsidR="00B76211" w:rsidRDefault="00B76211" w:rsidP="00B76211">
      <w:pPr>
        <w:pStyle w:val="Paragraphedeliste"/>
        <w:numPr>
          <w:ilvl w:val="0"/>
          <w:numId w:val="31"/>
        </w:numPr>
        <w:jc w:val="both"/>
        <w:rPr>
          <w:rFonts w:ascii="Calisto MT" w:hAnsi="Calisto MT"/>
          <w:sz w:val="24"/>
          <w:szCs w:val="24"/>
        </w:rPr>
      </w:pPr>
      <w:r>
        <w:rPr>
          <w:rFonts w:ascii="Calisto MT" w:hAnsi="Calisto MT"/>
          <w:sz w:val="24"/>
          <w:szCs w:val="24"/>
        </w:rPr>
        <w:t>Fauchage du canal principal sur 200m de long et 6 m de large ;</w:t>
      </w:r>
    </w:p>
    <w:p w:rsidR="00B76211" w:rsidRDefault="00B76211" w:rsidP="00B76211">
      <w:pPr>
        <w:pStyle w:val="Paragraphedeliste"/>
        <w:numPr>
          <w:ilvl w:val="0"/>
          <w:numId w:val="31"/>
        </w:numPr>
        <w:jc w:val="both"/>
        <w:rPr>
          <w:rFonts w:ascii="Calisto MT" w:hAnsi="Calisto MT"/>
          <w:sz w:val="24"/>
          <w:szCs w:val="24"/>
        </w:rPr>
      </w:pPr>
      <w:r>
        <w:rPr>
          <w:rFonts w:ascii="Calisto MT" w:hAnsi="Calisto MT"/>
          <w:sz w:val="24"/>
          <w:szCs w:val="24"/>
        </w:rPr>
        <w:t>Débouchage du canal principal sur 200m de long et 3m de large ;</w:t>
      </w:r>
    </w:p>
    <w:p w:rsidR="00B76211" w:rsidRDefault="00B76211" w:rsidP="00B76211">
      <w:pPr>
        <w:pStyle w:val="Paragraphedeliste"/>
        <w:numPr>
          <w:ilvl w:val="0"/>
          <w:numId w:val="31"/>
        </w:numPr>
        <w:jc w:val="both"/>
        <w:rPr>
          <w:rFonts w:ascii="Calisto MT" w:hAnsi="Calisto MT"/>
          <w:sz w:val="24"/>
          <w:szCs w:val="24"/>
        </w:rPr>
      </w:pPr>
      <w:r>
        <w:rPr>
          <w:rFonts w:ascii="Calisto MT" w:hAnsi="Calisto MT"/>
          <w:sz w:val="24"/>
          <w:szCs w:val="24"/>
        </w:rPr>
        <w:t xml:space="preserve">Confection des germoirs, au total 7 germoirs ; curage des canaux secondaires et dans le canal principal vers les laves afin de déboucher les trous. </w:t>
      </w:r>
    </w:p>
    <w:p w:rsidR="00B76211" w:rsidRDefault="00C40203" w:rsidP="00B76211">
      <w:pPr>
        <w:jc w:val="both"/>
        <w:rPr>
          <w:rFonts w:ascii="Calisto MT" w:hAnsi="Calisto MT"/>
          <w:sz w:val="24"/>
          <w:szCs w:val="24"/>
        </w:rPr>
      </w:pPr>
      <w:r>
        <w:rPr>
          <w:rFonts w:ascii="Calisto MT" w:hAnsi="Calisto MT"/>
          <w:sz w:val="24"/>
          <w:szCs w:val="24"/>
        </w:rPr>
        <w:t>Besoins exprimés par les bénéficiaires</w:t>
      </w:r>
    </w:p>
    <w:p w:rsidR="00C40203" w:rsidRDefault="00C40203" w:rsidP="00B76211">
      <w:pPr>
        <w:jc w:val="both"/>
        <w:rPr>
          <w:rFonts w:ascii="Calisto MT" w:hAnsi="Calisto MT"/>
          <w:sz w:val="24"/>
          <w:szCs w:val="24"/>
        </w:rPr>
      </w:pPr>
      <w:r>
        <w:rPr>
          <w:rFonts w:ascii="Calisto MT" w:hAnsi="Calisto MT"/>
          <w:sz w:val="24"/>
          <w:szCs w:val="24"/>
        </w:rPr>
        <w:t xml:space="preserve">Les bénéficiaires expriment les besoins en matériels aratoires et semences maraichères et vivrières pour l’avancement des travaux sur terrain. </w:t>
      </w:r>
    </w:p>
    <w:p w:rsidR="00C40203" w:rsidRPr="00EF5A86" w:rsidRDefault="00C40203" w:rsidP="00C40203">
      <w:pPr>
        <w:pStyle w:val="Paragraphedeliste"/>
        <w:numPr>
          <w:ilvl w:val="0"/>
          <w:numId w:val="25"/>
        </w:numPr>
        <w:jc w:val="both"/>
        <w:rPr>
          <w:rFonts w:ascii="Calisto MT" w:hAnsi="Calisto MT"/>
          <w:b/>
          <w:sz w:val="24"/>
          <w:szCs w:val="24"/>
        </w:rPr>
      </w:pPr>
      <w:r w:rsidRPr="00EF5A86">
        <w:rPr>
          <w:rFonts w:ascii="Calisto MT" w:hAnsi="Calisto MT"/>
          <w:b/>
          <w:sz w:val="24"/>
          <w:szCs w:val="24"/>
        </w:rPr>
        <w:t xml:space="preserve">En rapport avec le suivi et évaluation des activités du projet </w:t>
      </w:r>
    </w:p>
    <w:p w:rsidR="00C40203" w:rsidRDefault="00C40203" w:rsidP="00C40203">
      <w:pPr>
        <w:jc w:val="both"/>
        <w:rPr>
          <w:rFonts w:ascii="Calisto MT" w:hAnsi="Calisto MT"/>
          <w:sz w:val="24"/>
          <w:szCs w:val="24"/>
        </w:rPr>
      </w:pPr>
      <w:r>
        <w:rPr>
          <w:rFonts w:ascii="Calisto MT" w:hAnsi="Calisto MT"/>
          <w:sz w:val="24"/>
          <w:szCs w:val="24"/>
        </w:rPr>
        <w:t xml:space="preserve">Dans le but de se rendre compte de l’avancement des travaux </w:t>
      </w:r>
      <w:r w:rsidR="00EB3115">
        <w:rPr>
          <w:rFonts w:ascii="Calisto MT" w:hAnsi="Calisto MT"/>
          <w:sz w:val="24"/>
          <w:szCs w:val="24"/>
        </w:rPr>
        <w:t>sur terrain, l’agronome s’est rendu sur terrain où il a rencontré les agro-éleveurs de KATEMBE et MALEHE qui travaillent en grand nombre ces derniers temps dans le marais.</w:t>
      </w:r>
    </w:p>
    <w:p w:rsidR="00EB3115" w:rsidRDefault="00EB3115" w:rsidP="00C40203">
      <w:pPr>
        <w:jc w:val="both"/>
        <w:rPr>
          <w:rFonts w:ascii="Calisto MT" w:hAnsi="Calisto MT"/>
          <w:sz w:val="24"/>
          <w:szCs w:val="24"/>
        </w:rPr>
      </w:pPr>
      <w:r>
        <w:rPr>
          <w:rFonts w:ascii="Calisto MT" w:hAnsi="Calisto MT"/>
          <w:sz w:val="24"/>
          <w:szCs w:val="24"/>
        </w:rPr>
        <w:t xml:space="preserve">En retour, l’équipe de la coordination et animateurs agricoles s’est rendu dans le camp des retournés et cité de </w:t>
      </w:r>
      <w:proofErr w:type="spellStart"/>
      <w:r>
        <w:rPr>
          <w:rFonts w:ascii="Calisto MT" w:hAnsi="Calisto MT"/>
          <w:sz w:val="24"/>
          <w:szCs w:val="24"/>
        </w:rPr>
        <w:t>Sake</w:t>
      </w:r>
      <w:proofErr w:type="spellEnd"/>
      <w:r>
        <w:rPr>
          <w:rFonts w:ascii="Calisto MT" w:hAnsi="Calisto MT"/>
          <w:sz w:val="24"/>
          <w:szCs w:val="24"/>
        </w:rPr>
        <w:t xml:space="preserve"> où elle a échangé avec l’agronome et chefs d’équipes sur l’avancement des travaux sur terrain. </w:t>
      </w:r>
    </w:p>
    <w:p w:rsidR="00EB3115" w:rsidRPr="00EF5A86" w:rsidRDefault="00352892" w:rsidP="00352892">
      <w:pPr>
        <w:jc w:val="center"/>
        <w:rPr>
          <w:rFonts w:ascii="Calisto MT" w:hAnsi="Calisto MT"/>
          <w:b/>
          <w:sz w:val="24"/>
          <w:szCs w:val="24"/>
        </w:rPr>
      </w:pPr>
      <w:r w:rsidRPr="00EF5A86">
        <w:rPr>
          <w:rFonts w:ascii="Calisto MT" w:hAnsi="Calisto MT"/>
          <w:b/>
          <w:sz w:val="24"/>
          <w:szCs w:val="24"/>
        </w:rPr>
        <w:lastRenderedPageBreak/>
        <w:t>OBSERVATIONS ET DIFFICULTES RENCONTREES</w:t>
      </w:r>
    </w:p>
    <w:p w:rsidR="00352892" w:rsidRPr="00EF5A86" w:rsidRDefault="00352892" w:rsidP="00352892">
      <w:pPr>
        <w:pStyle w:val="Paragraphedeliste"/>
        <w:numPr>
          <w:ilvl w:val="0"/>
          <w:numId w:val="32"/>
        </w:numPr>
        <w:rPr>
          <w:rFonts w:ascii="Calisto MT" w:hAnsi="Calisto MT"/>
          <w:b/>
          <w:sz w:val="24"/>
          <w:szCs w:val="24"/>
        </w:rPr>
      </w:pPr>
      <w:r w:rsidRPr="00EF5A86">
        <w:rPr>
          <w:rFonts w:ascii="Calisto MT" w:hAnsi="Calisto MT"/>
          <w:b/>
          <w:sz w:val="24"/>
          <w:szCs w:val="24"/>
        </w:rPr>
        <w:t xml:space="preserve">Observations </w:t>
      </w:r>
    </w:p>
    <w:p w:rsidR="00F60393" w:rsidRDefault="002D0892" w:rsidP="00F60393">
      <w:pPr>
        <w:pStyle w:val="Paragraphedeliste"/>
        <w:numPr>
          <w:ilvl w:val="0"/>
          <w:numId w:val="33"/>
        </w:numPr>
        <w:jc w:val="both"/>
        <w:rPr>
          <w:rFonts w:ascii="Calisto MT" w:hAnsi="Calisto MT"/>
          <w:sz w:val="24"/>
          <w:szCs w:val="24"/>
        </w:rPr>
      </w:pPr>
      <w:r>
        <w:rPr>
          <w:rFonts w:ascii="Calisto MT" w:hAnsi="Calisto MT"/>
          <w:sz w:val="24"/>
          <w:szCs w:val="24"/>
        </w:rPr>
        <w:t xml:space="preserve">Seuls les bénéficiaires de l’équipe 6 habitants </w:t>
      </w:r>
      <w:proofErr w:type="spellStart"/>
      <w:r>
        <w:rPr>
          <w:rFonts w:ascii="Calisto MT" w:hAnsi="Calisto MT"/>
          <w:sz w:val="24"/>
          <w:szCs w:val="24"/>
        </w:rPr>
        <w:t>Katembe</w:t>
      </w:r>
      <w:proofErr w:type="spellEnd"/>
      <w:r>
        <w:rPr>
          <w:rFonts w:ascii="Calisto MT" w:hAnsi="Calisto MT"/>
          <w:sz w:val="24"/>
          <w:szCs w:val="24"/>
        </w:rPr>
        <w:t xml:space="preserve"> et </w:t>
      </w:r>
      <w:proofErr w:type="spellStart"/>
      <w:r>
        <w:rPr>
          <w:rFonts w:ascii="Calisto MT" w:hAnsi="Calisto MT"/>
          <w:sz w:val="24"/>
          <w:szCs w:val="24"/>
        </w:rPr>
        <w:t>Malehe</w:t>
      </w:r>
      <w:proofErr w:type="spellEnd"/>
      <w:r>
        <w:rPr>
          <w:rFonts w:ascii="Calisto MT" w:hAnsi="Calisto MT"/>
          <w:sz w:val="24"/>
          <w:szCs w:val="24"/>
        </w:rPr>
        <w:t xml:space="preserve"> </w:t>
      </w:r>
      <w:r w:rsidR="00A33BF7">
        <w:rPr>
          <w:rFonts w:ascii="Calisto MT" w:hAnsi="Calisto MT"/>
          <w:sz w:val="24"/>
          <w:szCs w:val="24"/>
        </w:rPr>
        <w:t xml:space="preserve">fréquentent le marais en grand nombre. Toutefois ceux venus de </w:t>
      </w:r>
      <w:proofErr w:type="spellStart"/>
      <w:r w:rsidR="00A33BF7">
        <w:rPr>
          <w:rFonts w:ascii="Calisto MT" w:hAnsi="Calisto MT"/>
          <w:sz w:val="24"/>
          <w:szCs w:val="24"/>
        </w:rPr>
        <w:t>Sake</w:t>
      </w:r>
      <w:proofErr w:type="spellEnd"/>
      <w:r w:rsidR="00A33BF7">
        <w:rPr>
          <w:rFonts w:ascii="Calisto MT" w:hAnsi="Calisto MT"/>
          <w:sz w:val="24"/>
          <w:szCs w:val="24"/>
        </w:rPr>
        <w:t xml:space="preserve"> et </w:t>
      </w:r>
      <w:proofErr w:type="spellStart"/>
      <w:r w:rsidR="00A33BF7">
        <w:rPr>
          <w:rFonts w:ascii="Calisto MT" w:hAnsi="Calisto MT"/>
          <w:sz w:val="24"/>
          <w:szCs w:val="24"/>
        </w:rPr>
        <w:t>Kimoka</w:t>
      </w:r>
      <w:proofErr w:type="spellEnd"/>
      <w:r w:rsidR="00A33BF7">
        <w:rPr>
          <w:rFonts w:ascii="Calisto MT" w:hAnsi="Calisto MT"/>
          <w:sz w:val="24"/>
          <w:szCs w:val="24"/>
        </w:rPr>
        <w:t xml:space="preserve"> arrivent rarement faute d’insécurité dans l’axe </w:t>
      </w:r>
      <w:proofErr w:type="spellStart"/>
      <w:r w:rsidR="00A33BF7">
        <w:rPr>
          <w:rFonts w:ascii="Calisto MT" w:hAnsi="Calisto MT"/>
          <w:sz w:val="24"/>
          <w:szCs w:val="24"/>
        </w:rPr>
        <w:t>K</w:t>
      </w:r>
      <w:r w:rsidR="00F60393">
        <w:rPr>
          <w:rFonts w:ascii="Calisto MT" w:hAnsi="Calisto MT"/>
          <w:sz w:val="24"/>
          <w:szCs w:val="24"/>
        </w:rPr>
        <w:t>itchanga</w:t>
      </w:r>
      <w:proofErr w:type="spellEnd"/>
      <w:r w:rsidR="00F60393">
        <w:rPr>
          <w:rFonts w:ascii="Calisto MT" w:hAnsi="Calisto MT"/>
          <w:sz w:val="24"/>
          <w:szCs w:val="24"/>
        </w:rPr>
        <w:t xml:space="preserve"> ; </w:t>
      </w:r>
    </w:p>
    <w:p w:rsidR="00F60393" w:rsidRDefault="00F60393" w:rsidP="00F60393">
      <w:pPr>
        <w:pStyle w:val="Paragraphedeliste"/>
        <w:numPr>
          <w:ilvl w:val="0"/>
          <w:numId w:val="33"/>
        </w:numPr>
        <w:jc w:val="both"/>
        <w:rPr>
          <w:rFonts w:ascii="Calisto MT" w:hAnsi="Calisto MT"/>
          <w:sz w:val="24"/>
          <w:szCs w:val="24"/>
        </w:rPr>
      </w:pPr>
      <w:r>
        <w:rPr>
          <w:rFonts w:ascii="Calisto MT" w:hAnsi="Calisto MT"/>
          <w:sz w:val="24"/>
          <w:szCs w:val="24"/>
        </w:rPr>
        <w:t>Avec les fortes pluies ces derniers temps, le marais risquent encore une fois d’être inondé ;</w:t>
      </w:r>
    </w:p>
    <w:p w:rsidR="00F60393" w:rsidRDefault="00F60393" w:rsidP="00F60393">
      <w:pPr>
        <w:pStyle w:val="Paragraphedeliste"/>
        <w:numPr>
          <w:ilvl w:val="0"/>
          <w:numId w:val="33"/>
        </w:numPr>
        <w:jc w:val="both"/>
        <w:rPr>
          <w:rFonts w:ascii="Calisto MT" w:hAnsi="Calisto MT"/>
          <w:sz w:val="24"/>
          <w:szCs w:val="24"/>
        </w:rPr>
      </w:pPr>
      <w:r>
        <w:rPr>
          <w:rFonts w:ascii="Calisto MT" w:hAnsi="Calisto MT"/>
          <w:sz w:val="24"/>
          <w:szCs w:val="24"/>
        </w:rPr>
        <w:t xml:space="preserve">La plupart des bénéficiaires du projet ont bénéficié de l’assistance humanitaire offerte par BUROHA Mining à travers COPAD GRANDS-LACS et son partenaire. </w:t>
      </w:r>
    </w:p>
    <w:p w:rsidR="00F60393" w:rsidRPr="00EF5A86" w:rsidRDefault="00F60393" w:rsidP="00F60393">
      <w:pPr>
        <w:ind w:left="360"/>
        <w:jc w:val="both"/>
        <w:rPr>
          <w:rFonts w:ascii="Calisto MT" w:hAnsi="Calisto MT"/>
          <w:b/>
          <w:sz w:val="24"/>
          <w:szCs w:val="24"/>
        </w:rPr>
      </w:pPr>
      <w:r w:rsidRPr="00EF5A86">
        <w:rPr>
          <w:rFonts w:ascii="Calisto MT" w:hAnsi="Calisto MT"/>
          <w:b/>
          <w:sz w:val="24"/>
          <w:szCs w:val="24"/>
        </w:rPr>
        <w:t>DIFFICULTES RENCONTREES</w:t>
      </w:r>
    </w:p>
    <w:p w:rsidR="00352892" w:rsidRDefault="00F60393" w:rsidP="00F60393">
      <w:pPr>
        <w:pStyle w:val="Paragraphedeliste"/>
        <w:numPr>
          <w:ilvl w:val="0"/>
          <w:numId w:val="34"/>
        </w:numPr>
        <w:ind w:left="709"/>
        <w:jc w:val="both"/>
        <w:rPr>
          <w:rFonts w:ascii="Calisto MT" w:hAnsi="Calisto MT"/>
          <w:sz w:val="24"/>
          <w:szCs w:val="24"/>
        </w:rPr>
      </w:pPr>
      <w:r>
        <w:rPr>
          <w:rFonts w:ascii="Calisto MT" w:hAnsi="Calisto MT"/>
          <w:sz w:val="24"/>
          <w:szCs w:val="24"/>
        </w:rPr>
        <w:t xml:space="preserve">L’accès reste toujours difficile </w:t>
      </w:r>
      <w:r w:rsidR="000B5EB8">
        <w:rPr>
          <w:rFonts w:ascii="Calisto MT" w:hAnsi="Calisto MT"/>
          <w:sz w:val="24"/>
          <w:szCs w:val="24"/>
        </w:rPr>
        <w:t xml:space="preserve">sur terrain suite à l’insécurité ; </w:t>
      </w:r>
    </w:p>
    <w:p w:rsidR="000B5EB8" w:rsidRDefault="000B5EB8" w:rsidP="00F60393">
      <w:pPr>
        <w:pStyle w:val="Paragraphedeliste"/>
        <w:numPr>
          <w:ilvl w:val="0"/>
          <w:numId w:val="34"/>
        </w:numPr>
        <w:ind w:left="709"/>
        <w:jc w:val="both"/>
        <w:rPr>
          <w:rFonts w:ascii="Calisto MT" w:hAnsi="Calisto MT"/>
          <w:sz w:val="24"/>
          <w:szCs w:val="24"/>
        </w:rPr>
      </w:pPr>
      <w:r>
        <w:rPr>
          <w:rFonts w:ascii="Calisto MT" w:hAnsi="Calisto MT"/>
          <w:sz w:val="24"/>
          <w:szCs w:val="24"/>
        </w:rPr>
        <w:t xml:space="preserve">L’absence de moyen de déplacement de </w:t>
      </w:r>
      <w:r w:rsidR="007E7DD7">
        <w:rPr>
          <w:rFonts w:ascii="Calisto MT" w:hAnsi="Calisto MT"/>
          <w:sz w:val="24"/>
          <w:szCs w:val="24"/>
        </w:rPr>
        <w:t>l’agronome qui se rend sur terrain à pied ;</w:t>
      </w:r>
    </w:p>
    <w:p w:rsidR="007E7DD7" w:rsidRDefault="007E7DD7" w:rsidP="00F60393">
      <w:pPr>
        <w:pStyle w:val="Paragraphedeliste"/>
        <w:numPr>
          <w:ilvl w:val="0"/>
          <w:numId w:val="34"/>
        </w:numPr>
        <w:ind w:left="709"/>
        <w:jc w:val="both"/>
        <w:rPr>
          <w:rFonts w:ascii="Calisto MT" w:hAnsi="Calisto MT"/>
          <w:sz w:val="24"/>
          <w:szCs w:val="24"/>
        </w:rPr>
      </w:pPr>
      <w:r>
        <w:rPr>
          <w:rFonts w:ascii="Calisto MT" w:hAnsi="Calisto MT"/>
          <w:sz w:val="24"/>
          <w:szCs w:val="24"/>
        </w:rPr>
        <w:t>Pour les bénéficiaires en activité, ils n’ont pas des matériels aratoires ;</w:t>
      </w:r>
    </w:p>
    <w:p w:rsidR="007E7DD7" w:rsidRDefault="007E7DD7" w:rsidP="007E7DD7">
      <w:pPr>
        <w:pStyle w:val="Paragraphedeliste"/>
        <w:numPr>
          <w:ilvl w:val="0"/>
          <w:numId w:val="34"/>
        </w:numPr>
        <w:ind w:left="709"/>
        <w:jc w:val="both"/>
        <w:rPr>
          <w:rFonts w:ascii="Calisto MT" w:hAnsi="Calisto MT"/>
          <w:sz w:val="24"/>
          <w:szCs w:val="24"/>
        </w:rPr>
      </w:pPr>
      <w:r>
        <w:rPr>
          <w:rFonts w:ascii="Calisto MT" w:hAnsi="Calisto MT"/>
          <w:sz w:val="24"/>
          <w:szCs w:val="24"/>
        </w:rPr>
        <w:t xml:space="preserve">Le bureau s’abstient de tout mouvement de distribution des outils par peur de les exposer aux mains des militaires. </w:t>
      </w:r>
    </w:p>
    <w:p w:rsidR="007E7DD7" w:rsidRPr="00EF5A86" w:rsidRDefault="007E7DD7" w:rsidP="007E7DD7">
      <w:pPr>
        <w:ind w:left="349"/>
        <w:jc w:val="both"/>
        <w:rPr>
          <w:rFonts w:ascii="Calisto MT" w:hAnsi="Calisto MT"/>
          <w:b/>
          <w:sz w:val="24"/>
          <w:szCs w:val="24"/>
        </w:rPr>
      </w:pPr>
      <w:r w:rsidRPr="00EF5A86">
        <w:rPr>
          <w:rFonts w:ascii="Calisto MT" w:hAnsi="Calisto MT"/>
          <w:b/>
          <w:sz w:val="24"/>
          <w:szCs w:val="24"/>
        </w:rPr>
        <w:t xml:space="preserve">RECOMMANDATIONS </w:t>
      </w:r>
    </w:p>
    <w:p w:rsidR="007E7DD7" w:rsidRDefault="007E7DD7" w:rsidP="007E7DD7">
      <w:pPr>
        <w:pStyle w:val="Paragraphedeliste"/>
        <w:numPr>
          <w:ilvl w:val="0"/>
          <w:numId w:val="35"/>
        </w:numPr>
        <w:ind w:left="709"/>
        <w:jc w:val="both"/>
        <w:rPr>
          <w:rFonts w:ascii="Calisto MT" w:hAnsi="Calisto MT"/>
          <w:sz w:val="24"/>
          <w:szCs w:val="24"/>
        </w:rPr>
      </w:pPr>
      <w:r>
        <w:rPr>
          <w:rFonts w:ascii="Calisto MT" w:hAnsi="Calisto MT"/>
          <w:sz w:val="24"/>
          <w:szCs w:val="24"/>
        </w:rPr>
        <w:t xml:space="preserve">Dans la mesure du possible, doter l’agronome de moyen de déplacement ; soit un véhicule ; </w:t>
      </w:r>
    </w:p>
    <w:p w:rsidR="007E7DD7" w:rsidRDefault="007E7DD7" w:rsidP="007E7DD7">
      <w:pPr>
        <w:pStyle w:val="Paragraphedeliste"/>
        <w:numPr>
          <w:ilvl w:val="0"/>
          <w:numId w:val="35"/>
        </w:numPr>
        <w:ind w:left="709"/>
        <w:jc w:val="both"/>
        <w:rPr>
          <w:rFonts w:ascii="Calisto MT" w:hAnsi="Calisto MT"/>
          <w:sz w:val="24"/>
          <w:szCs w:val="24"/>
        </w:rPr>
      </w:pPr>
      <w:r>
        <w:rPr>
          <w:rFonts w:ascii="Calisto MT" w:hAnsi="Calisto MT"/>
          <w:sz w:val="24"/>
          <w:szCs w:val="24"/>
        </w:rPr>
        <w:t>En plus</w:t>
      </w:r>
      <w:r w:rsidR="00277963">
        <w:rPr>
          <w:rFonts w:ascii="Calisto MT" w:hAnsi="Calisto MT"/>
          <w:sz w:val="24"/>
          <w:szCs w:val="24"/>
        </w:rPr>
        <w:t xml:space="preserve">, que le bureau fasse un plaidoyer pour l’aide humanitaire des bénéficiaires déplacés ; car tout le monde n’a pas bénéficié de l’assistance donnée. </w:t>
      </w:r>
    </w:p>
    <w:p w:rsidR="00277963" w:rsidRDefault="00277963">
      <w:pPr>
        <w:rPr>
          <w:rFonts w:ascii="Calisto MT" w:hAnsi="Calisto MT"/>
          <w:sz w:val="24"/>
          <w:szCs w:val="24"/>
        </w:rPr>
      </w:pPr>
      <w:r>
        <w:rPr>
          <w:rFonts w:ascii="Calisto MT" w:hAnsi="Calisto MT"/>
          <w:sz w:val="24"/>
          <w:szCs w:val="24"/>
        </w:rPr>
        <w:br w:type="page"/>
      </w:r>
    </w:p>
    <w:p w:rsidR="00277963" w:rsidRPr="00EF5A86" w:rsidRDefault="00277963" w:rsidP="00277963">
      <w:pPr>
        <w:jc w:val="center"/>
        <w:rPr>
          <w:rFonts w:ascii="Calisto MT" w:hAnsi="Calisto MT"/>
          <w:b/>
          <w:sz w:val="24"/>
          <w:szCs w:val="24"/>
        </w:rPr>
      </w:pPr>
      <w:r w:rsidRPr="00EF5A86">
        <w:rPr>
          <w:rFonts w:ascii="Calisto MT" w:hAnsi="Calisto MT"/>
          <w:b/>
          <w:sz w:val="24"/>
          <w:szCs w:val="24"/>
        </w:rPr>
        <w:lastRenderedPageBreak/>
        <w:t>CONCLUSION</w:t>
      </w:r>
    </w:p>
    <w:p w:rsidR="00E5300E" w:rsidRDefault="00277963" w:rsidP="00277963">
      <w:pPr>
        <w:jc w:val="both"/>
        <w:rPr>
          <w:rFonts w:ascii="Calisto MT" w:hAnsi="Calisto MT"/>
          <w:sz w:val="24"/>
          <w:szCs w:val="24"/>
        </w:rPr>
      </w:pPr>
      <w:r>
        <w:rPr>
          <w:rFonts w:ascii="Calisto MT" w:hAnsi="Calisto MT"/>
          <w:sz w:val="24"/>
          <w:szCs w:val="24"/>
        </w:rPr>
        <w:t xml:space="preserve">Nous voici au terne de notre rapport d’activités du mois de novembre 2025. Après avoir recueilli les informations sur l’avancement des travaux sur terrain et la tenue des réunions pour une bonne gestion et administration du projet, nous avons présenté dans ce rapport les informations en rapport </w:t>
      </w:r>
      <w:r w:rsidR="00E5300E">
        <w:rPr>
          <w:rFonts w:ascii="Calisto MT" w:hAnsi="Calisto MT"/>
          <w:sz w:val="24"/>
          <w:szCs w:val="24"/>
        </w:rPr>
        <w:t xml:space="preserve">avec les réunions tenues au siège de l’exécutif du projet et sur terrain, et les activités réalisées. </w:t>
      </w:r>
      <w:bookmarkStart w:id="0" w:name="_GoBack"/>
      <w:bookmarkEnd w:id="0"/>
    </w:p>
    <w:p w:rsidR="00E5300E" w:rsidRDefault="00E5300E" w:rsidP="00277963">
      <w:pPr>
        <w:jc w:val="both"/>
        <w:rPr>
          <w:rFonts w:ascii="Calisto MT" w:hAnsi="Calisto MT"/>
          <w:sz w:val="24"/>
          <w:szCs w:val="24"/>
        </w:rPr>
      </w:pPr>
      <w:r>
        <w:rPr>
          <w:rFonts w:ascii="Calisto MT" w:hAnsi="Calisto MT"/>
          <w:sz w:val="24"/>
          <w:szCs w:val="24"/>
        </w:rPr>
        <w:t xml:space="preserve">En plus de ça, nous avons présenté les observations saillantes, les difficultés rencontrées et suggestions. </w:t>
      </w:r>
    </w:p>
    <w:p w:rsidR="00E5300E" w:rsidRDefault="00E5300E" w:rsidP="00277963">
      <w:pPr>
        <w:jc w:val="both"/>
        <w:rPr>
          <w:rFonts w:ascii="Calisto MT" w:hAnsi="Calisto MT"/>
          <w:sz w:val="24"/>
          <w:szCs w:val="24"/>
        </w:rPr>
      </w:pPr>
      <w:r>
        <w:rPr>
          <w:rFonts w:ascii="Calisto MT" w:hAnsi="Calisto MT"/>
          <w:sz w:val="24"/>
          <w:szCs w:val="24"/>
        </w:rPr>
        <w:t>Nous prions à tout celui qui aura exploiter ce rapport de lui fournir des suggestions si nécessaires.</w:t>
      </w:r>
    </w:p>
    <w:p w:rsidR="00277963" w:rsidRPr="00277963" w:rsidRDefault="00E5300E" w:rsidP="00277963">
      <w:pPr>
        <w:jc w:val="both"/>
        <w:rPr>
          <w:rFonts w:ascii="Calisto MT" w:hAnsi="Calisto MT"/>
          <w:sz w:val="24"/>
          <w:szCs w:val="24"/>
        </w:rPr>
      </w:pPr>
      <w:r>
        <w:rPr>
          <w:rFonts w:ascii="Calisto MT" w:hAnsi="Calisto MT"/>
          <w:sz w:val="24"/>
          <w:szCs w:val="24"/>
        </w:rPr>
        <w:t xml:space="preserve"> </w:t>
      </w:r>
    </w:p>
    <w:p w:rsidR="00352892" w:rsidRPr="00C40203" w:rsidRDefault="00352892" w:rsidP="00C40203">
      <w:pPr>
        <w:jc w:val="both"/>
        <w:rPr>
          <w:rFonts w:ascii="Calisto MT" w:hAnsi="Calisto MT"/>
          <w:sz w:val="24"/>
          <w:szCs w:val="24"/>
        </w:rPr>
      </w:pPr>
    </w:p>
    <w:p w:rsidR="009B3DA4" w:rsidRPr="00286CA2" w:rsidRDefault="009B3DA4" w:rsidP="00286CA2">
      <w:pPr>
        <w:jc w:val="both"/>
        <w:rPr>
          <w:rFonts w:ascii="Calisto MT" w:hAnsi="Calisto MT"/>
          <w:sz w:val="24"/>
          <w:szCs w:val="24"/>
        </w:rPr>
      </w:pPr>
    </w:p>
    <w:p w:rsidR="00254580" w:rsidRDefault="00254580" w:rsidP="00254580">
      <w:pPr>
        <w:jc w:val="center"/>
        <w:rPr>
          <w:rFonts w:ascii="Calisto MT" w:hAnsi="Calisto MT"/>
          <w:sz w:val="24"/>
          <w:szCs w:val="24"/>
        </w:rPr>
      </w:pPr>
    </w:p>
    <w:p w:rsidR="00767280" w:rsidRDefault="00767280" w:rsidP="00767280">
      <w:pPr>
        <w:jc w:val="both"/>
        <w:rPr>
          <w:rFonts w:ascii="Calisto MT" w:hAnsi="Calisto MT"/>
          <w:b/>
          <w:sz w:val="24"/>
          <w:szCs w:val="24"/>
        </w:rPr>
      </w:pPr>
    </w:p>
    <w:p w:rsidR="00767280" w:rsidRDefault="00767280" w:rsidP="00767280">
      <w:pPr>
        <w:jc w:val="both"/>
        <w:rPr>
          <w:rFonts w:ascii="Calisto MT" w:hAnsi="Calisto MT"/>
          <w:b/>
          <w:sz w:val="24"/>
          <w:szCs w:val="24"/>
        </w:rPr>
      </w:pPr>
    </w:p>
    <w:p w:rsidR="00DC1AAC" w:rsidRPr="00955DCD" w:rsidRDefault="00DC1AAC" w:rsidP="002A406F">
      <w:pPr>
        <w:jc w:val="both"/>
        <w:rPr>
          <w:rFonts w:ascii="Calisto MT" w:hAnsi="Calisto MT"/>
          <w:sz w:val="24"/>
          <w:szCs w:val="24"/>
        </w:rPr>
      </w:pPr>
      <w:r>
        <w:rPr>
          <w:rFonts w:ascii="Calisto MT" w:hAnsi="Calisto MT"/>
          <w:sz w:val="24"/>
          <w:szCs w:val="24"/>
        </w:rPr>
        <w:t xml:space="preserve">  </w:t>
      </w:r>
    </w:p>
    <w:p w:rsidR="00E5300E" w:rsidRDefault="00E5300E" w:rsidP="00E5300E">
      <w:pPr>
        <w:rPr>
          <w:rFonts w:ascii="Calisto MT" w:hAnsi="Calisto MT"/>
          <w:sz w:val="24"/>
          <w:szCs w:val="24"/>
        </w:rPr>
      </w:pPr>
    </w:p>
    <w:p w:rsidR="00E5300E" w:rsidRDefault="00E5300E" w:rsidP="00E5300E">
      <w:pPr>
        <w:rPr>
          <w:rFonts w:ascii="Calisto MT" w:hAnsi="Calisto MT"/>
          <w:sz w:val="24"/>
          <w:szCs w:val="24"/>
        </w:rPr>
      </w:pPr>
    </w:p>
    <w:p w:rsidR="00E5300E" w:rsidRDefault="00E5300E" w:rsidP="00E5300E">
      <w:pPr>
        <w:rPr>
          <w:rFonts w:ascii="Calisto MT" w:hAnsi="Calisto MT"/>
          <w:sz w:val="24"/>
          <w:szCs w:val="24"/>
        </w:rPr>
      </w:pPr>
    </w:p>
    <w:p w:rsidR="00E5300E" w:rsidRDefault="00E5300E" w:rsidP="00E5300E">
      <w:pPr>
        <w:rPr>
          <w:rFonts w:ascii="Calisto MT" w:hAnsi="Calisto MT"/>
          <w:sz w:val="24"/>
          <w:szCs w:val="24"/>
        </w:rPr>
      </w:pPr>
    </w:p>
    <w:p w:rsidR="00E5300E" w:rsidRDefault="00E5300E" w:rsidP="00E5300E">
      <w:pPr>
        <w:rPr>
          <w:rFonts w:ascii="Calisto MT" w:hAnsi="Calisto MT"/>
          <w:sz w:val="24"/>
          <w:szCs w:val="24"/>
        </w:rPr>
      </w:pPr>
    </w:p>
    <w:p w:rsidR="00E5300E" w:rsidRDefault="00E5300E" w:rsidP="00E5300E">
      <w:pPr>
        <w:rPr>
          <w:rFonts w:ascii="Calisto MT" w:hAnsi="Calisto MT"/>
          <w:sz w:val="24"/>
          <w:szCs w:val="24"/>
        </w:rPr>
      </w:pPr>
    </w:p>
    <w:p w:rsidR="00E5300E" w:rsidRDefault="00E5300E" w:rsidP="00E5300E">
      <w:pPr>
        <w:rPr>
          <w:rFonts w:ascii="Calisto MT" w:hAnsi="Calisto MT"/>
          <w:sz w:val="24"/>
          <w:szCs w:val="24"/>
        </w:rPr>
      </w:pPr>
    </w:p>
    <w:p w:rsidR="00986A48" w:rsidRDefault="00E5300E" w:rsidP="00E5300E">
      <w:pPr>
        <w:jc w:val="center"/>
        <w:rPr>
          <w:rFonts w:ascii="Calisto MT" w:eastAsia="Calibri" w:hAnsi="Calisto MT" w:cs="Calibri"/>
          <w:sz w:val="24"/>
          <w:szCs w:val="24"/>
        </w:rPr>
      </w:pPr>
      <w:r>
        <w:rPr>
          <w:rFonts w:ascii="Calisto MT" w:hAnsi="Calisto MT"/>
          <w:sz w:val="24"/>
          <w:szCs w:val="24"/>
        </w:rPr>
        <w:t>Ainsi, f</w:t>
      </w:r>
      <w:r w:rsidR="00986A48">
        <w:rPr>
          <w:rFonts w:ascii="Calisto MT" w:eastAsia="Calibri" w:hAnsi="Calisto MT" w:cs="Calibri"/>
          <w:sz w:val="24"/>
          <w:szCs w:val="24"/>
        </w:rPr>
        <w:t>ait à Goma, le 30 Octobre 2025</w:t>
      </w:r>
    </w:p>
    <w:p w:rsidR="00986A48" w:rsidRDefault="00986A48" w:rsidP="00986A48">
      <w:pPr>
        <w:tabs>
          <w:tab w:val="left" w:pos="960"/>
        </w:tabs>
        <w:ind w:left="360"/>
        <w:jc w:val="center"/>
        <w:rPr>
          <w:rFonts w:ascii="Calisto MT" w:eastAsia="Calibri" w:hAnsi="Calisto MT" w:cs="Calibri"/>
          <w:sz w:val="24"/>
          <w:szCs w:val="24"/>
        </w:rPr>
      </w:pPr>
      <w:r>
        <w:rPr>
          <w:rFonts w:ascii="Calisto MT" w:eastAsia="Calibri" w:hAnsi="Calisto MT" w:cs="Calibri"/>
          <w:sz w:val="24"/>
          <w:szCs w:val="24"/>
        </w:rPr>
        <w:t>Pour COPAD GRANDS-LACS</w:t>
      </w:r>
    </w:p>
    <w:p w:rsidR="00986A48" w:rsidRDefault="00986A48" w:rsidP="00986A48">
      <w:pPr>
        <w:tabs>
          <w:tab w:val="left" w:pos="960"/>
        </w:tabs>
        <w:ind w:left="360"/>
        <w:jc w:val="center"/>
        <w:rPr>
          <w:rFonts w:ascii="Calisto MT" w:eastAsia="Calibri" w:hAnsi="Calisto MT" w:cs="Calibri"/>
          <w:sz w:val="24"/>
          <w:szCs w:val="24"/>
        </w:rPr>
      </w:pPr>
    </w:p>
    <w:p w:rsidR="00986A48" w:rsidRPr="00986A48" w:rsidRDefault="00986A48" w:rsidP="00986A48">
      <w:pPr>
        <w:tabs>
          <w:tab w:val="left" w:pos="960"/>
        </w:tabs>
        <w:spacing w:after="0" w:line="240" w:lineRule="auto"/>
        <w:ind w:left="360"/>
        <w:jc w:val="center"/>
        <w:rPr>
          <w:rFonts w:ascii="Calisto MT" w:eastAsia="Calibri" w:hAnsi="Calisto MT" w:cs="Calibri"/>
          <w:b/>
          <w:sz w:val="24"/>
          <w:szCs w:val="24"/>
          <w:u w:val="single"/>
        </w:rPr>
      </w:pPr>
      <w:r w:rsidRPr="00986A48">
        <w:rPr>
          <w:rFonts w:ascii="Calisto MT" w:eastAsia="Calibri" w:hAnsi="Calisto MT" w:cs="Calibri"/>
          <w:b/>
          <w:sz w:val="24"/>
          <w:szCs w:val="24"/>
          <w:u w:val="single"/>
        </w:rPr>
        <w:t>Jospin BAHATI MAENE</w:t>
      </w:r>
    </w:p>
    <w:p w:rsidR="00E01F8F" w:rsidRPr="00955DCD" w:rsidRDefault="00986A48" w:rsidP="00E5300E">
      <w:pPr>
        <w:tabs>
          <w:tab w:val="left" w:pos="960"/>
        </w:tabs>
        <w:spacing w:after="0" w:line="240" w:lineRule="auto"/>
        <w:ind w:left="360"/>
        <w:jc w:val="center"/>
        <w:rPr>
          <w:rFonts w:ascii="Calisto MT" w:hAnsi="Calisto MT"/>
          <w:sz w:val="24"/>
          <w:szCs w:val="24"/>
        </w:rPr>
      </w:pPr>
      <w:r>
        <w:rPr>
          <w:rFonts w:ascii="Calisto MT" w:eastAsia="Calibri" w:hAnsi="Calisto MT" w:cs="Calibri"/>
          <w:sz w:val="24"/>
          <w:szCs w:val="24"/>
        </w:rPr>
        <w:t xml:space="preserve">Coordonnateur national </w:t>
      </w:r>
    </w:p>
    <w:sectPr w:rsidR="00E01F8F" w:rsidRPr="00955DCD" w:rsidSect="00EF5A86">
      <w:headerReference w:type="default" r:id="rId12"/>
      <w:pgSz w:w="11906" w:h="16838"/>
      <w:pgMar w:top="1417" w:right="1417" w:bottom="1417" w:left="1417" w:header="708" w:footer="708" w:gutter="0"/>
      <w:pgBorders w:display="firstPage">
        <w:top w:val="doubleD" w:sz="16" w:space="1" w:color="auto"/>
        <w:left w:val="doubleD" w:sz="16" w:space="4" w:color="auto"/>
        <w:bottom w:val="doubleD" w:sz="16" w:space="1" w:color="auto"/>
        <w:right w:val="doubleD" w:sz="16" w:space="4" w:color="auto"/>
      </w:pgBorders>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11AA" w:rsidRDefault="007011AA" w:rsidP="00101FBE">
      <w:pPr>
        <w:spacing w:after="0" w:line="240" w:lineRule="auto"/>
      </w:pPr>
      <w:r>
        <w:separator/>
      </w:r>
    </w:p>
  </w:endnote>
  <w:endnote w:type="continuationSeparator" w:id="0">
    <w:p w:rsidR="007011AA" w:rsidRDefault="007011AA" w:rsidP="00101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sto MT">
    <w:panose1 w:val="020406030505050303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11AA" w:rsidRDefault="007011AA" w:rsidP="00101FBE">
      <w:pPr>
        <w:spacing w:after="0" w:line="240" w:lineRule="auto"/>
      </w:pPr>
      <w:r>
        <w:separator/>
      </w:r>
    </w:p>
  </w:footnote>
  <w:footnote w:type="continuationSeparator" w:id="0">
    <w:p w:rsidR="007011AA" w:rsidRDefault="007011AA" w:rsidP="00101F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3924340"/>
      <w:docPartObj>
        <w:docPartGallery w:val="Page Numbers (Top of Page)"/>
        <w:docPartUnique/>
      </w:docPartObj>
    </w:sdtPr>
    <w:sdtEndPr/>
    <w:sdtContent>
      <w:p w:rsidR="008E2E4A" w:rsidRDefault="008E2E4A">
        <w:pPr>
          <w:pStyle w:val="En-tte"/>
          <w:jc w:val="center"/>
        </w:pPr>
        <w:r>
          <w:t xml:space="preserve">Page </w:t>
        </w:r>
        <w:r>
          <w:rPr>
            <w:b/>
            <w:bCs/>
            <w:sz w:val="24"/>
            <w:szCs w:val="24"/>
          </w:rPr>
          <w:fldChar w:fldCharType="begin"/>
        </w:r>
        <w:r>
          <w:rPr>
            <w:b/>
            <w:bCs/>
          </w:rPr>
          <w:instrText>PAGE</w:instrText>
        </w:r>
        <w:r>
          <w:rPr>
            <w:b/>
            <w:bCs/>
            <w:sz w:val="24"/>
            <w:szCs w:val="24"/>
          </w:rPr>
          <w:fldChar w:fldCharType="separate"/>
        </w:r>
        <w:r w:rsidR="00EF5A86">
          <w:rPr>
            <w:b/>
            <w:bCs/>
            <w:noProof/>
          </w:rPr>
          <w:t>6</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sidR="00EF5A86">
          <w:rPr>
            <w:b/>
            <w:bCs/>
            <w:noProof/>
          </w:rPr>
          <w:t>7</w:t>
        </w:r>
        <w:r>
          <w:rPr>
            <w:b/>
            <w:bCs/>
            <w:sz w:val="24"/>
            <w:szCs w:val="24"/>
          </w:rPr>
          <w:fldChar w:fldCharType="end"/>
        </w:r>
      </w:p>
    </w:sdtContent>
  </w:sdt>
  <w:p w:rsidR="008E2E4A" w:rsidRDefault="008E2E4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3CF0"/>
    <w:multiLevelType w:val="hybridMultilevel"/>
    <w:tmpl w:val="ECF406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086B46"/>
    <w:multiLevelType w:val="multilevel"/>
    <w:tmpl w:val="5C1C14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A231E0"/>
    <w:multiLevelType w:val="hybridMultilevel"/>
    <w:tmpl w:val="8B0E063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8111DA"/>
    <w:multiLevelType w:val="hybridMultilevel"/>
    <w:tmpl w:val="1B04E1F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E43A82"/>
    <w:multiLevelType w:val="multilevel"/>
    <w:tmpl w:val="85FC84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D971E64"/>
    <w:multiLevelType w:val="multilevel"/>
    <w:tmpl w:val="35E278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EA04CCB"/>
    <w:multiLevelType w:val="hybridMultilevel"/>
    <w:tmpl w:val="99AAA90A"/>
    <w:lvl w:ilvl="0" w:tplc="040C000D">
      <w:start w:val="1"/>
      <w:numFmt w:val="bullet"/>
      <w:lvlText w:val=""/>
      <w:lvlJc w:val="left"/>
      <w:pPr>
        <w:ind w:left="1125" w:hanging="360"/>
      </w:pPr>
      <w:rPr>
        <w:rFonts w:ascii="Wingdings" w:hAnsi="Wingdings" w:hint="default"/>
      </w:rPr>
    </w:lvl>
    <w:lvl w:ilvl="1" w:tplc="040C0003" w:tentative="1">
      <w:start w:val="1"/>
      <w:numFmt w:val="bullet"/>
      <w:lvlText w:val="o"/>
      <w:lvlJc w:val="left"/>
      <w:pPr>
        <w:ind w:left="1845" w:hanging="360"/>
      </w:pPr>
      <w:rPr>
        <w:rFonts w:ascii="Courier New" w:hAnsi="Courier New" w:cs="Courier New" w:hint="default"/>
      </w:rPr>
    </w:lvl>
    <w:lvl w:ilvl="2" w:tplc="040C0005" w:tentative="1">
      <w:start w:val="1"/>
      <w:numFmt w:val="bullet"/>
      <w:lvlText w:val=""/>
      <w:lvlJc w:val="left"/>
      <w:pPr>
        <w:ind w:left="2565" w:hanging="360"/>
      </w:pPr>
      <w:rPr>
        <w:rFonts w:ascii="Wingdings" w:hAnsi="Wingdings" w:hint="default"/>
      </w:rPr>
    </w:lvl>
    <w:lvl w:ilvl="3" w:tplc="040C0001" w:tentative="1">
      <w:start w:val="1"/>
      <w:numFmt w:val="bullet"/>
      <w:lvlText w:val=""/>
      <w:lvlJc w:val="left"/>
      <w:pPr>
        <w:ind w:left="3285" w:hanging="360"/>
      </w:pPr>
      <w:rPr>
        <w:rFonts w:ascii="Symbol" w:hAnsi="Symbol" w:hint="default"/>
      </w:rPr>
    </w:lvl>
    <w:lvl w:ilvl="4" w:tplc="040C0003" w:tentative="1">
      <w:start w:val="1"/>
      <w:numFmt w:val="bullet"/>
      <w:lvlText w:val="o"/>
      <w:lvlJc w:val="left"/>
      <w:pPr>
        <w:ind w:left="4005" w:hanging="360"/>
      </w:pPr>
      <w:rPr>
        <w:rFonts w:ascii="Courier New" w:hAnsi="Courier New" w:cs="Courier New" w:hint="default"/>
      </w:rPr>
    </w:lvl>
    <w:lvl w:ilvl="5" w:tplc="040C0005" w:tentative="1">
      <w:start w:val="1"/>
      <w:numFmt w:val="bullet"/>
      <w:lvlText w:val=""/>
      <w:lvlJc w:val="left"/>
      <w:pPr>
        <w:ind w:left="4725" w:hanging="360"/>
      </w:pPr>
      <w:rPr>
        <w:rFonts w:ascii="Wingdings" w:hAnsi="Wingdings" w:hint="default"/>
      </w:rPr>
    </w:lvl>
    <w:lvl w:ilvl="6" w:tplc="040C0001" w:tentative="1">
      <w:start w:val="1"/>
      <w:numFmt w:val="bullet"/>
      <w:lvlText w:val=""/>
      <w:lvlJc w:val="left"/>
      <w:pPr>
        <w:ind w:left="5445" w:hanging="360"/>
      </w:pPr>
      <w:rPr>
        <w:rFonts w:ascii="Symbol" w:hAnsi="Symbol" w:hint="default"/>
      </w:rPr>
    </w:lvl>
    <w:lvl w:ilvl="7" w:tplc="040C0003" w:tentative="1">
      <w:start w:val="1"/>
      <w:numFmt w:val="bullet"/>
      <w:lvlText w:val="o"/>
      <w:lvlJc w:val="left"/>
      <w:pPr>
        <w:ind w:left="6165" w:hanging="360"/>
      </w:pPr>
      <w:rPr>
        <w:rFonts w:ascii="Courier New" w:hAnsi="Courier New" w:cs="Courier New" w:hint="default"/>
      </w:rPr>
    </w:lvl>
    <w:lvl w:ilvl="8" w:tplc="040C0005" w:tentative="1">
      <w:start w:val="1"/>
      <w:numFmt w:val="bullet"/>
      <w:lvlText w:val=""/>
      <w:lvlJc w:val="left"/>
      <w:pPr>
        <w:ind w:left="6885" w:hanging="360"/>
      </w:pPr>
      <w:rPr>
        <w:rFonts w:ascii="Wingdings" w:hAnsi="Wingdings" w:hint="default"/>
      </w:rPr>
    </w:lvl>
  </w:abstractNum>
  <w:abstractNum w:abstractNumId="7" w15:restartNumberingAfterBreak="0">
    <w:nsid w:val="12364F18"/>
    <w:multiLevelType w:val="hybridMultilevel"/>
    <w:tmpl w:val="10583CF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646800"/>
    <w:multiLevelType w:val="hybridMultilevel"/>
    <w:tmpl w:val="0A7A510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4FF224F"/>
    <w:multiLevelType w:val="hybridMultilevel"/>
    <w:tmpl w:val="5734B87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AF73015"/>
    <w:multiLevelType w:val="hybridMultilevel"/>
    <w:tmpl w:val="A97C83C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4B72FB4"/>
    <w:multiLevelType w:val="multilevel"/>
    <w:tmpl w:val="9AE235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640289C"/>
    <w:multiLevelType w:val="hybridMultilevel"/>
    <w:tmpl w:val="3DB003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ABF2248"/>
    <w:multiLevelType w:val="multilevel"/>
    <w:tmpl w:val="CD48F7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A632328"/>
    <w:multiLevelType w:val="hybridMultilevel"/>
    <w:tmpl w:val="F57A03E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BBF46FD"/>
    <w:multiLevelType w:val="multilevel"/>
    <w:tmpl w:val="4C302C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EAE4E08"/>
    <w:multiLevelType w:val="multilevel"/>
    <w:tmpl w:val="8DCC46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0263381"/>
    <w:multiLevelType w:val="hybridMultilevel"/>
    <w:tmpl w:val="1034F2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19E1BCF"/>
    <w:multiLevelType w:val="hybridMultilevel"/>
    <w:tmpl w:val="1F6CE7B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3B5443A"/>
    <w:multiLevelType w:val="hybridMultilevel"/>
    <w:tmpl w:val="35FC74A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50B7C3F"/>
    <w:multiLevelType w:val="multilevel"/>
    <w:tmpl w:val="AB50BE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58A00B3"/>
    <w:multiLevelType w:val="hybridMultilevel"/>
    <w:tmpl w:val="254C60DC"/>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888585B"/>
    <w:multiLevelType w:val="hybridMultilevel"/>
    <w:tmpl w:val="B3F2EE5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93C45E7"/>
    <w:multiLevelType w:val="hybridMultilevel"/>
    <w:tmpl w:val="C13226B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D625AD8"/>
    <w:multiLevelType w:val="multilevel"/>
    <w:tmpl w:val="A5E853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F8744CE"/>
    <w:multiLevelType w:val="multilevel"/>
    <w:tmpl w:val="B2109144"/>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26" w15:restartNumberingAfterBreak="0">
    <w:nsid w:val="5DE27752"/>
    <w:multiLevelType w:val="hybridMultilevel"/>
    <w:tmpl w:val="CD109DD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E5535EF"/>
    <w:multiLevelType w:val="hybridMultilevel"/>
    <w:tmpl w:val="8CBA6474"/>
    <w:lvl w:ilvl="0" w:tplc="040C000D">
      <w:start w:val="1"/>
      <w:numFmt w:val="bullet"/>
      <w:lvlText w:val=""/>
      <w:lvlJc w:val="left"/>
      <w:pPr>
        <w:ind w:left="1140" w:hanging="360"/>
      </w:pPr>
      <w:rPr>
        <w:rFonts w:ascii="Wingdings" w:hAnsi="Wingdings"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28" w15:restartNumberingAfterBreak="0">
    <w:nsid w:val="688E66A9"/>
    <w:multiLevelType w:val="hybridMultilevel"/>
    <w:tmpl w:val="59CE934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90B0B9E"/>
    <w:multiLevelType w:val="hybridMultilevel"/>
    <w:tmpl w:val="D1F438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F0E342C"/>
    <w:multiLevelType w:val="hybridMultilevel"/>
    <w:tmpl w:val="0366B422"/>
    <w:lvl w:ilvl="0" w:tplc="13D4F454">
      <w:start w:val="2"/>
      <w:numFmt w:val="bullet"/>
      <w:lvlText w:val="-"/>
      <w:lvlJc w:val="left"/>
      <w:pPr>
        <w:ind w:left="1080" w:hanging="360"/>
      </w:pPr>
      <w:rPr>
        <w:rFonts w:ascii="Calisto MT" w:eastAsia="Calibri" w:hAnsi="Calisto MT"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1" w15:restartNumberingAfterBreak="0">
    <w:nsid w:val="7158103B"/>
    <w:multiLevelType w:val="hybridMultilevel"/>
    <w:tmpl w:val="9B44160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74AA792E"/>
    <w:multiLevelType w:val="hybridMultilevel"/>
    <w:tmpl w:val="579C9826"/>
    <w:lvl w:ilvl="0" w:tplc="040C000D">
      <w:start w:val="1"/>
      <w:numFmt w:val="bullet"/>
      <w:lvlText w:val=""/>
      <w:lvlJc w:val="left"/>
      <w:pPr>
        <w:ind w:left="3600" w:hanging="360"/>
      </w:pPr>
      <w:rPr>
        <w:rFonts w:ascii="Wingdings" w:hAnsi="Wingdings"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33" w15:restartNumberingAfterBreak="0">
    <w:nsid w:val="7E752D9D"/>
    <w:multiLevelType w:val="hybridMultilevel"/>
    <w:tmpl w:val="53A0AD2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E8C0334"/>
    <w:multiLevelType w:val="hybridMultilevel"/>
    <w:tmpl w:val="42B4418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5"/>
  </w:num>
  <w:num w:numId="2">
    <w:abstractNumId w:val="15"/>
  </w:num>
  <w:num w:numId="3">
    <w:abstractNumId w:val="1"/>
  </w:num>
  <w:num w:numId="4">
    <w:abstractNumId w:val="13"/>
  </w:num>
  <w:num w:numId="5">
    <w:abstractNumId w:val="20"/>
  </w:num>
  <w:num w:numId="6">
    <w:abstractNumId w:val="4"/>
  </w:num>
  <w:num w:numId="7">
    <w:abstractNumId w:val="5"/>
  </w:num>
  <w:num w:numId="8">
    <w:abstractNumId w:val="11"/>
  </w:num>
  <w:num w:numId="9">
    <w:abstractNumId w:val="16"/>
  </w:num>
  <w:num w:numId="10">
    <w:abstractNumId w:val="24"/>
  </w:num>
  <w:num w:numId="11">
    <w:abstractNumId w:val="17"/>
  </w:num>
  <w:num w:numId="12">
    <w:abstractNumId w:val="0"/>
  </w:num>
  <w:num w:numId="13">
    <w:abstractNumId w:val="18"/>
  </w:num>
  <w:num w:numId="14">
    <w:abstractNumId w:val="12"/>
  </w:num>
  <w:num w:numId="15">
    <w:abstractNumId w:val="3"/>
  </w:num>
  <w:num w:numId="16">
    <w:abstractNumId w:val="10"/>
  </w:num>
  <w:num w:numId="17">
    <w:abstractNumId w:val="26"/>
  </w:num>
  <w:num w:numId="18">
    <w:abstractNumId w:val="28"/>
  </w:num>
  <w:num w:numId="19">
    <w:abstractNumId w:val="2"/>
  </w:num>
  <w:num w:numId="20">
    <w:abstractNumId w:val="7"/>
  </w:num>
  <w:num w:numId="21">
    <w:abstractNumId w:val="19"/>
  </w:num>
  <w:num w:numId="22">
    <w:abstractNumId w:val="34"/>
  </w:num>
  <w:num w:numId="23">
    <w:abstractNumId w:val="8"/>
  </w:num>
  <w:num w:numId="24">
    <w:abstractNumId w:val="22"/>
  </w:num>
  <w:num w:numId="25">
    <w:abstractNumId w:val="21"/>
  </w:num>
  <w:num w:numId="26">
    <w:abstractNumId w:val="14"/>
  </w:num>
  <w:num w:numId="27">
    <w:abstractNumId w:val="33"/>
  </w:num>
  <w:num w:numId="28">
    <w:abstractNumId w:val="32"/>
  </w:num>
  <w:num w:numId="29">
    <w:abstractNumId w:val="31"/>
  </w:num>
  <w:num w:numId="30">
    <w:abstractNumId w:val="30"/>
  </w:num>
  <w:num w:numId="31">
    <w:abstractNumId w:val="29"/>
  </w:num>
  <w:num w:numId="32">
    <w:abstractNumId w:val="9"/>
  </w:num>
  <w:num w:numId="33">
    <w:abstractNumId w:val="23"/>
  </w:num>
  <w:num w:numId="34">
    <w:abstractNumId w:val="27"/>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BC6"/>
    <w:rsid w:val="0006364E"/>
    <w:rsid w:val="00070BAD"/>
    <w:rsid w:val="000916E1"/>
    <w:rsid w:val="00097073"/>
    <w:rsid w:val="000B23F9"/>
    <w:rsid w:val="000B5EB8"/>
    <w:rsid w:val="000C174F"/>
    <w:rsid w:val="00101FBE"/>
    <w:rsid w:val="00127A4E"/>
    <w:rsid w:val="00157836"/>
    <w:rsid w:val="00177BF7"/>
    <w:rsid w:val="001D1A7D"/>
    <w:rsid w:val="00214F94"/>
    <w:rsid w:val="00254580"/>
    <w:rsid w:val="00277963"/>
    <w:rsid w:val="00286CA2"/>
    <w:rsid w:val="002A406F"/>
    <w:rsid w:val="002D0892"/>
    <w:rsid w:val="002F7294"/>
    <w:rsid w:val="0030172A"/>
    <w:rsid w:val="00320C31"/>
    <w:rsid w:val="00331205"/>
    <w:rsid w:val="00352892"/>
    <w:rsid w:val="003A58A6"/>
    <w:rsid w:val="003A5E7A"/>
    <w:rsid w:val="003B44B7"/>
    <w:rsid w:val="003B799C"/>
    <w:rsid w:val="003D174C"/>
    <w:rsid w:val="004013CE"/>
    <w:rsid w:val="004259EE"/>
    <w:rsid w:val="00455EAE"/>
    <w:rsid w:val="00481B38"/>
    <w:rsid w:val="004D5D39"/>
    <w:rsid w:val="004F5006"/>
    <w:rsid w:val="005223E5"/>
    <w:rsid w:val="00543D33"/>
    <w:rsid w:val="005466C6"/>
    <w:rsid w:val="00570D84"/>
    <w:rsid w:val="005D0228"/>
    <w:rsid w:val="005E7244"/>
    <w:rsid w:val="005F2578"/>
    <w:rsid w:val="00625072"/>
    <w:rsid w:val="00650CE1"/>
    <w:rsid w:val="006643B0"/>
    <w:rsid w:val="006A6031"/>
    <w:rsid w:val="006B2A99"/>
    <w:rsid w:val="007011AA"/>
    <w:rsid w:val="00757087"/>
    <w:rsid w:val="00760D86"/>
    <w:rsid w:val="00767280"/>
    <w:rsid w:val="007A3015"/>
    <w:rsid w:val="007C1DD1"/>
    <w:rsid w:val="007E3349"/>
    <w:rsid w:val="007E7DD7"/>
    <w:rsid w:val="00890F36"/>
    <w:rsid w:val="0089116C"/>
    <w:rsid w:val="008A66EE"/>
    <w:rsid w:val="008E2E4A"/>
    <w:rsid w:val="008F3AB2"/>
    <w:rsid w:val="00934CE0"/>
    <w:rsid w:val="00950693"/>
    <w:rsid w:val="00955DCD"/>
    <w:rsid w:val="00970182"/>
    <w:rsid w:val="00986A48"/>
    <w:rsid w:val="009B3DA4"/>
    <w:rsid w:val="009B4D39"/>
    <w:rsid w:val="00A00BC6"/>
    <w:rsid w:val="00A02E16"/>
    <w:rsid w:val="00A13230"/>
    <w:rsid w:val="00A24EAB"/>
    <w:rsid w:val="00A26D55"/>
    <w:rsid w:val="00A33BF7"/>
    <w:rsid w:val="00A879DE"/>
    <w:rsid w:val="00B05440"/>
    <w:rsid w:val="00B430EF"/>
    <w:rsid w:val="00B44863"/>
    <w:rsid w:val="00B716E2"/>
    <w:rsid w:val="00B76211"/>
    <w:rsid w:val="00BD3D25"/>
    <w:rsid w:val="00C40203"/>
    <w:rsid w:val="00C40645"/>
    <w:rsid w:val="00C55522"/>
    <w:rsid w:val="00C806D7"/>
    <w:rsid w:val="00C824E0"/>
    <w:rsid w:val="00C93D2E"/>
    <w:rsid w:val="00D219A7"/>
    <w:rsid w:val="00D51CF5"/>
    <w:rsid w:val="00D66569"/>
    <w:rsid w:val="00D66874"/>
    <w:rsid w:val="00D91921"/>
    <w:rsid w:val="00DC1AAC"/>
    <w:rsid w:val="00DD566A"/>
    <w:rsid w:val="00E01F8F"/>
    <w:rsid w:val="00E5300E"/>
    <w:rsid w:val="00E676A7"/>
    <w:rsid w:val="00EB3115"/>
    <w:rsid w:val="00EB506A"/>
    <w:rsid w:val="00EC4535"/>
    <w:rsid w:val="00EF5A86"/>
    <w:rsid w:val="00F60393"/>
    <w:rsid w:val="00F96231"/>
    <w:rsid w:val="00FE1C66"/>
    <w:rsid w:val="00FF22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D230D"/>
  <w15:chartTrackingRefBased/>
  <w15:docId w15:val="{4FEE7B70-4A68-423A-88FD-00E829EB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0BC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A00BC6"/>
    <w:rPr>
      <w:color w:val="0563C1" w:themeColor="hyperlink"/>
      <w:u w:val="single"/>
    </w:rPr>
  </w:style>
  <w:style w:type="character" w:customStyle="1" w:styleId="SansinterligneCar">
    <w:name w:val="Sans interligne Car"/>
    <w:basedOn w:val="Policepardfaut"/>
    <w:link w:val="Sansinterligne"/>
    <w:uiPriority w:val="1"/>
    <w:locked/>
    <w:rsid w:val="00A00BC6"/>
  </w:style>
  <w:style w:type="paragraph" w:styleId="Sansinterligne">
    <w:name w:val="No Spacing"/>
    <w:link w:val="SansinterligneCar"/>
    <w:uiPriority w:val="1"/>
    <w:qFormat/>
    <w:rsid w:val="00A00BC6"/>
    <w:pPr>
      <w:spacing w:after="0" w:line="240" w:lineRule="auto"/>
    </w:pPr>
  </w:style>
  <w:style w:type="paragraph" w:styleId="Paragraphedeliste">
    <w:name w:val="List Paragraph"/>
    <w:basedOn w:val="Normal"/>
    <w:uiPriority w:val="34"/>
    <w:qFormat/>
    <w:rsid w:val="00955DCD"/>
    <w:pPr>
      <w:ind w:left="720"/>
      <w:contextualSpacing/>
    </w:pPr>
  </w:style>
  <w:style w:type="table" w:styleId="Grilledutableau">
    <w:name w:val="Table Grid"/>
    <w:basedOn w:val="TableauNormal"/>
    <w:uiPriority w:val="39"/>
    <w:rsid w:val="00177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101FBE"/>
    <w:pPr>
      <w:tabs>
        <w:tab w:val="center" w:pos="4536"/>
        <w:tab w:val="right" w:pos="9072"/>
      </w:tabs>
      <w:spacing w:after="0" w:line="240" w:lineRule="auto"/>
    </w:pPr>
  </w:style>
  <w:style w:type="character" w:customStyle="1" w:styleId="En-tteCar">
    <w:name w:val="En-tête Car"/>
    <w:basedOn w:val="Policepardfaut"/>
    <w:link w:val="En-tte"/>
    <w:uiPriority w:val="99"/>
    <w:rsid w:val="00101FBE"/>
  </w:style>
  <w:style w:type="paragraph" w:styleId="Pieddepage">
    <w:name w:val="footer"/>
    <w:basedOn w:val="Normal"/>
    <w:link w:val="PieddepageCar"/>
    <w:uiPriority w:val="99"/>
    <w:unhideWhenUsed/>
    <w:rsid w:val="00101FB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1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jospinbahati5@gmail.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501</TotalTime>
  <Pages>7</Pages>
  <Words>1352</Words>
  <Characters>7436</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HBO</dc:creator>
  <cp:keywords/>
  <dc:description/>
  <cp:lastModifiedBy>HBO</cp:lastModifiedBy>
  <cp:revision>34</cp:revision>
  <cp:lastPrinted>2025-10-31T18:01:00Z</cp:lastPrinted>
  <dcterms:created xsi:type="dcterms:W3CDTF">2025-10-30T16:54:00Z</dcterms:created>
  <dcterms:modified xsi:type="dcterms:W3CDTF">2025-10-31T18:01:00Z</dcterms:modified>
</cp:coreProperties>
</file>