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00BC6" w:rsidRPr="00955DCD" w:rsidRDefault="00FC2F87" w:rsidP="00A00BC6">
      <w:pPr>
        <w:spacing w:line="360" w:lineRule="auto"/>
        <w:jc w:val="center"/>
        <w:rPr>
          <w:rFonts w:ascii="Calisto MT" w:hAnsi="Calisto MT" w:cstheme="minorHAnsi"/>
          <w:color w:val="000000" w:themeColor="text1"/>
          <w:sz w:val="24"/>
          <w:szCs w:val="24"/>
        </w:rPr>
      </w:pPr>
      <w:r>
        <w:rPr>
          <w:rFonts w:ascii="Calisto MT" w:hAnsi="Calisto MT"/>
          <w:b/>
          <w:noProof/>
          <w:sz w:val="24"/>
          <w:szCs w:val="24"/>
          <w:lang w:eastAsia="fr-FR"/>
        </w:rPr>
        <mc:AlternateContent>
          <mc:Choice Requires="wps">
            <w:drawing>
              <wp:anchor distT="0" distB="0" distL="114300" distR="114300" simplePos="0" relativeHeight="251664384" behindDoc="0" locked="0" layoutInCell="1" allowOverlap="1">
                <wp:simplePos x="0" y="0"/>
                <wp:positionH relativeFrom="column">
                  <wp:posOffset>2424430</wp:posOffset>
                </wp:positionH>
                <wp:positionV relativeFrom="paragraph">
                  <wp:posOffset>-537845</wp:posOffset>
                </wp:positionV>
                <wp:extent cx="876300" cy="266700"/>
                <wp:effectExtent l="0" t="0" r="19050" b="19050"/>
                <wp:wrapNone/>
                <wp:docPr id="4" name="Zone de texte 4"/>
                <wp:cNvGraphicFramePr/>
                <a:graphic xmlns:a="http://schemas.openxmlformats.org/drawingml/2006/main">
                  <a:graphicData uri="http://schemas.microsoft.com/office/word/2010/wordprocessingShape">
                    <wps:wsp>
                      <wps:cNvSpPr txBox="1"/>
                      <wps:spPr>
                        <a:xfrm>
                          <a:off x="0" y="0"/>
                          <a:ext cx="876300" cy="266700"/>
                        </a:xfrm>
                        <a:prstGeom prst="rect">
                          <a:avLst/>
                        </a:prstGeom>
                        <a:solidFill>
                          <a:schemeClr val="lt1"/>
                        </a:solidFill>
                        <a:ln w="6350">
                          <a:solidFill>
                            <a:schemeClr val="bg1"/>
                          </a:solidFill>
                        </a:ln>
                      </wps:spPr>
                      <wps:txbx>
                        <w:txbxContent>
                          <w:p w:rsidR="00FC2F87" w:rsidRDefault="00FC2F8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Zone de texte 4" o:spid="_x0000_s1026" type="#_x0000_t202" style="position:absolute;left:0;text-align:left;margin-left:190.9pt;margin-top:-42.35pt;width:69pt;height:21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" fillcolor="white [3201]" strokecolor="white [3212]" strokeweight=".5pt">
                <v:textbox>
                  <w:txbxContent>
                    <w:p w:rsidR="00FC2F87" w:rsidRDefault="00FC2F87"/>
                  </w:txbxContent>
                </v:textbox>
              </v:shape>
            </w:pict>
          </mc:Fallback>
        </mc:AlternateContent>
      </w:r>
      <w:r w:rsidR="00101FBE">
        <w:rPr>
          <w:rFonts w:ascii="Calisto MT" w:hAnsi="Calisto MT"/>
          <w:b/>
          <w:noProof/>
          <w:sz w:val="24"/>
          <w:szCs w:val="24"/>
          <w:lang w:eastAsia="fr-FR"/>
        </w:rPr>
        <mc:AlternateContent>
          <mc:Choice Requires="wps">
            <w:drawing>
              <wp:anchor distT="0" distB="0" distL="114300" distR="114300" simplePos="0" relativeHeight="251663360" behindDoc="0" locked="0" layoutInCell="1" allowOverlap="1">
                <wp:simplePos x="0" y="0"/>
                <wp:positionH relativeFrom="column">
                  <wp:posOffset>-233045</wp:posOffset>
                </wp:positionH>
                <wp:positionV relativeFrom="paragraph">
                  <wp:posOffset>-671195</wp:posOffset>
                </wp:positionV>
                <wp:extent cx="1171575" cy="466725"/>
                <wp:effectExtent l="0" t="0" r="28575" b="28575"/>
                <wp:wrapNone/>
                <wp:docPr id="3" name="Zone de texte 3"/>
                <wp:cNvGraphicFramePr/>
                <a:graphic xmlns:a="http://schemas.openxmlformats.org/drawingml/2006/main">
                  <a:graphicData uri="http://schemas.microsoft.com/office/word/2010/wordprocessingShape">
                    <wps:wsp>
                      <wps:cNvSpPr txBox="1"/>
                      <wps:spPr>
                        <a:xfrm>
                          <a:off x="0" y="0"/>
                          <a:ext cx="1171575" cy="466725"/>
                        </a:xfrm>
                        <a:prstGeom prst="rect">
                          <a:avLst/>
                        </a:prstGeom>
                        <a:solidFill>
                          <a:schemeClr val="lt1"/>
                        </a:solidFill>
                        <a:ln w="6350">
                          <a:solidFill>
                            <a:schemeClr val="bg1"/>
                          </a:solidFill>
                        </a:ln>
                      </wps:spPr>
                      <wps:txbx>
                        <w:txbxContent>
                          <w:p w:rsidR="008E2E4A" w:rsidRDefault="008E2E4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Zone de texte 3" o:spid="_x0000_s1027" type="#_x0000_t202" style="position:absolute;left:0;text-align:left;margin-left:-18.35pt;margin-top:-52.85pt;width:92.25pt;height:36.7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" fillcolor="white [3201]" strokecolor="white [3212]" strokeweight=".5pt">
                <v:textbox>
                  <w:txbxContent>
                    <w:p w:rsidR="008E2E4A" w:rsidRDefault="008E2E4A"/>
                  </w:txbxContent>
                </v:textbox>
              </v:shape>
            </w:pict>
          </mc:Fallback>
        </mc:AlternateContent>
      </w:r>
      <w:r w:rsidR="00101FBE" w:rsidRPr="00584A01">
        <w:rPr>
          <w:rFonts w:ascii="Calisto MT" w:hAnsi="Calisto MT"/>
          <w:b/>
          <w:noProof/>
          <w:sz w:val="24"/>
          <w:szCs w:val="24"/>
          <w:lang w:eastAsia="fr-FR"/>
        </w:rPr>
        <w:drawing>
          <wp:anchor distT="0" distB="0" distL="114300" distR="114300" simplePos="0" relativeHeight="251662336" behindDoc="0" locked="0" layoutInCell="1" allowOverlap="1" wp14:anchorId="0C493C5C" wp14:editId="709D5748">
            <wp:simplePos x="0" y="0"/>
            <wp:positionH relativeFrom="margin">
              <wp:align>center</wp:align>
            </wp:positionH>
            <wp:positionV relativeFrom="paragraph">
              <wp:posOffset>509905</wp:posOffset>
            </wp:positionV>
            <wp:extent cx="1171575" cy="903750"/>
            <wp:effectExtent l="0" t="0" r="0" b="0"/>
            <wp:wrapNone/>
            <wp:docPr id="1" name="Image 1" descr="D:\Logo COPAD 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Logo COPAD Final.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71575" cy="903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D5D39" w:rsidRPr="00955DCD">
        <w:rPr>
          <w:rFonts w:ascii="Calisto MT" w:hAnsi="Calisto MT"/>
          <w:b/>
          <w:color w:val="000000" w:themeColor="text1"/>
          <w:sz w:val="24"/>
          <w:szCs w:val="24"/>
        </w:rPr>
        <w:t>CADRE OEUCUMENIQUE</w:t>
      </w:r>
      <w:r w:rsidR="00A00BC6" w:rsidRPr="00955DCD">
        <w:rPr>
          <w:rFonts w:ascii="Calisto MT" w:hAnsi="Calisto MT"/>
          <w:b/>
          <w:color w:val="000000" w:themeColor="text1"/>
          <w:sz w:val="24"/>
          <w:szCs w:val="24"/>
        </w:rPr>
        <w:t xml:space="preserve"> POUR LA PAIX ET LE DEVELOPPEMENT DES GRANDS LACS</w:t>
      </w:r>
    </w:p>
    <w:p w:rsidR="00A00BC6" w:rsidRPr="00955DCD" w:rsidRDefault="00A00BC6" w:rsidP="00A00BC6">
      <w:pPr>
        <w:pStyle w:val="Sansinterligne"/>
        <w:spacing w:line="360" w:lineRule="auto"/>
        <w:jc w:val="both"/>
        <w:rPr>
          <w:rFonts w:ascii="Calisto MT" w:hAnsi="Calisto MT"/>
          <w:b/>
          <w:color w:val="000000" w:themeColor="text1"/>
          <w:sz w:val="24"/>
          <w:szCs w:val="24"/>
        </w:rPr>
      </w:pPr>
    </w:p>
    <w:p w:rsidR="00A00BC6" w:rsidRPr="00955DCD" w:rsidRDefault="00A00BC6" w:rsidP="00A00BC6">
      <w:pPr>
        <w:pStyle w:val="Sansinterligne"/>
        <w:spacing w:line="360" w:lineRule="auto"/>
        <w:jc w:val="both"/>
        <w:rPr>
          <w:rFonts w:ascii="Calisto MT" w:hAnsi="Calisto MT"/>
          <w:b/>
          <w:color w:val="000000" w:themeColor="text1"/>
          <w:sz w:val="24"/>
          <w:szCs w:val="24"/>
        </w:rPr>
      </w:pPr>
    </w:p>
    <w:p w:rsidR="00A00BC6" w:rsidRPr="00955DCD" w:rsidRDefault="00A00BC6" w:rsidP="00A00BC6">
      <w:pPr>
        <w:pStyle w:val="Sansinterligne"/>
        <w:spacing w:line="360" w:lineRule="auto"/>
        <w:jc w:val="both"/>
        <w:rPr>
          <w:rFonts w:ascii="Calisto MT" w:hAnsi="Calisto MT"/>
          <w:b/>
          <w:color w:val="000000" w:themeColor="text1"/>
          <w:sz w:val="24"/>
          <w:szCs w:val="24"/>
        </w:rPr>
      </w:pPr>
    </w:p>
    <w:p w:rsidR="00A00BC6" w:rsidRPr="00955DCD" w:rsidRDefault="00A00BC6" w:rsidP="00A00BC6">
      <w:pPr>
        <w:pStyle w:val="Sansinterligne"/>
        <w:spacing w:line="360" w:lineRule="auto"/>
        <w:jc w:val="center"/>
        <w:rPr>
          <w:rFonts w:ascii="Calisto MT" w:hAnsi="Calisto MT"/>
          <w:color w:val="000000" w:themeColor="text1"/>
          <w:sz w:val="24"/>
          <w:szCs w:val="24"/>
        </w:rPr>
      </w:pPr>
      <w:r w:rsidRPr="00955DCD">
        <w:rPr>
          <w:rFonts w:ascii="Calisto MT" w:hAnsi="Calisto MT"/>
          <w:color w:val="000000" w:themeColor="text1"/>
          <w:sz w:val="24"/>
          <w:szCs w:val="24"/>
        </w:rPr>
        <w:t>« </w:t>
      </w:r>
      <w:r w:rsidRPr="00955DCD">
        <w:rPr>
          <w:rFonts w:ascii="Calisto MT" w:hAnsi="Calisto MT"/>
          <w:b/>
          <w:color w:val="000000" w:themeColor="text1"/>
          <w:sz w:val="24"/>
          <w:szCs w:val="24"/>
        </w:rPr>
        <w:t>COPAD-GRANDS LACS</w:t>
      </w:r>
      <w:r w:rsidRPr="00955DCD">
        <w:rPr>
          <w:rFonts w:ascii="Calisto MT" w:hAnsi="Calisto MT"/>
          <w:color w:val="000000" w:themeColor="text1"/>
          <w:sz w:val="24"/>
          <w:szCs w:val="24"/>
        </w:rPr>
        <w:t> »</w:t>
      </w:r>
    </w:p>
    <w:p w:rsidR="00A00BC6" w:rsidRPr="00955DCD" w:rsidRDefault="00A00BC6" w:rsidP="00A00BC6">
      <w:pPr>
        <w:pStyle w:val="Sansinterligne"/>
        <w:spacing w:line="360" w:lineRule="auto"/>
        <w:jc w:val="center"/>
        <w:rPr>
          <w:rFonts w:ascii="Calisto MT" w:hAnsi="Calisto MT"/>
          <w:color w:val="000000" w:themeColor="text1"/>
          <w:sz w:val="24"/>
          <w:szCs w:val="24"/>
        </w:rPr>
      </w:pPr>
      <w:r w:rsidRPr="00955DCD">
        <w:rPr>
          <w:rFonts w:ascii="Calisto MT" w:hAnsi="Calisto MT"/>
          <w:color w:val="000000" w:themeColor="text1"/>
          <w:sz w:val="24"/>
          <w:szCs w:val="24"/>
        </w:rPr>
        <w:t>14, Avenue Uvira, Quartier Himbi 2, Commune de Goma, Ville de Goma</w:t>
      </w:r>
    </w:p>
    <w:p w:rsidR="00A00BC6" w:rsidRPr="00955DCD" w:rsidRDefault="00A00BC6" w:rsidP="00A00BC6">
      <w:pPr>
        <w:pStyle w:val="Sansinterligne"/>
        <w:spacing w:line="360" w:lineRule="auto"/>
        <w:jc w:val="center"/>
        <w:rPr>
          <w:rFonts w:ascii="Calisto MT" w:hAnsi="Calisto MT"/>
          <w:color w:val="000000" w:themeColor="text1"/>
          <w:sz w:val="24"/>
          <w:szCs w:val="24"/>
        </w:rPr>
      </w:pPr>
      <w:r w:rsidRPr="00955DCD">
        <w:rPr>
          <w:rFonts w:ascii="Calisto MT" w:hAnsi="Calisto MT"/>
          <w:color w:val="000000" w:themeColor="text1"/>
          <w:sz w:val="24"/>
          <w:szCs w:val="24"/>
        </w:rPr>
        <w:t>Tél. +243 979-042-274, 0819031705</w:t>
      </w:r>
    </w:p>
    <w:p w:rsidR="00A00BC6" w:rsidRPr="00101FBE" w:rsidRDefault="00101FBE" w:rsidP="00101FBE">
      <w:pPr>
        <w:pStyle w:val="Sansinterligne"/>
        <w:shd w:val="clear" w:color="auto" w:fill="BDD6EE" w:themeFill="accent1" w:themeFillTint="66"/>
        <w:spacing w:line="360" w:lineRule="auto"/>
        <w:jc w:val="center"/>
        <w:rPr>
          <w:rFonts w:ascii="Calisto MT" w:hAnsi="Calisto MT"/>
          <w:color w:val="000000" w:themeColor="text1"/>
          <w:sz w:val="24"/>
          <w:szCs w:val="24"/>
        </w:rPr>
      </w:pPr>
      <w:r w:rsidRPr="00955DCD">
        <w:rPr>
          <w:rFonts w:ascii="Calisto MT" w:hAnsi="Calisto MT"/>
          <w:noProof/>
          <w:sz w:val="24"/>
          <w:szCs w:val="24"/>
          <w:lang w:eastAsia="fr-FR"/>
        </w:rPr>
        <mc:AlternateContent>
          <mc:Choice Requires="wps">
            <w:drawing>
              <wp:anchor distT="0" distB="0" distL="114300" distR="114300" simplePos="0" relativeHeight="251659264" behindDoc="0" locked="0" layoutInCell="1" allowOverlap="1" wp14:anchorId="05E87F5A" wp14:editId="436A4622">
                <wp:simplePos x="0" y="0"/>
                <wp:positionH relativeFrom="column">
                  <wp:posOffset>60960</wp:posOffset>
                </wp:positionH>
                <wp:positionV relativeFrom="paragraph">
                  <wp:posOffset>256540</wp:posOffset>
                </wp:positionV>
                <wp:extent cx="5637530" cy="0"/>
                <wp:effectExtent l="0" t="19050" r="39370" b="38100"/>
                <wp:wrapNone/>
                <wp:docPr id="27" name="Connecteur droit 27"/>
                <wp:cNvGraphicFramePr/>
                <a:graphic xmlns:a="http://schemas.openxmlformats.org/drawingml/2006/main">
                  <a:graphicData uri="http://schemas.microsoft.com/office/word/2010/wordprocessingShape">
                    <wps:wsp>
                      <wps:cNvCnPr/>
                      <wps:spPr>
                        <a:xfrm>
                          <a:off x="0" y="0"/>
                          <a:ext cx="5637530" cy="0"/>
                        </a:xfrm>
                        <a:prstGeom prst="line">
                          <a:avLst/>
                        </a:prstGeom>
                        <a:ln w="47625" cmpd="thinThick">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03B3FEA" id="Connecteur droit 2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8pt,20.2pt" to="448.7pt,2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" strokecolor="black [3213]" strokeweight="3.75pt">
                <v:stroke linestyle="thinThick" joinstyle="miter"/>
              </v:line>
            </w:pict>
          </mc:Fallback>
        </mc:AlternateContent>
      </w:r>
      <w:r w:rsidR="00A00BC6" w:rsidRPr="00955DCD">
        <w:rPr>
          <w:rFonts w:ascii="Calisto MT" w:hAnsi="Calisto MT"/>
          <w:color w:val="000000" w:themeColor="text1"/>
          <w:sz w:val="24"/>
          <w:szCs w:val="24"/>
        </w:rPr>
        <w:t xml:space="preserve">E-mail : </w:t>
      </w:r>
      <w:hyperlink r:id="rId8" w:history="1">
        <w:r w:rsidR="00A00BC6" w:rsidRPr="00101FBE">
          <w:rPr>
            <w:rStyle w:val="Lienhypertexte"/>
            <w:rFonts w:ascii="Calisto MT" w:hAnsi="Calisto MT"/>
            <w:color w:val="000000" w:themeColor="text1"/>
            <w:sz w:val="24"/>
            <w:szCs w:val="24"/>
            <w:u w:val="none"/>
          </w:rPr>
          <w:t>grandslacscopad@gmail.com</w:t>
        </w:r>
      </w:hyperlink>
      <w:r w:rsidR="00A00BC6" w:rsidRPr="00101FBE">
        <w:rPr>
          <w:rStyle w:val="Lienhypertexte"/>
          <w:rFonts w:ascii="Calisto MT" w:hAnsi="Calisto MT"/>
          <w:color w:val="000000" w:themeColor="text1"/>
          <w:sz w:val="24"/>
          <w:szCs w:val="24"/>
          <w:u w:val="none"/>
        </w:rPr>
        <w:t xml:space="preserve">,  </w:t>
      </w:r>
      <w:hyperlink r:id="rId9" w:history="1">
        <w:r w:rsidR="00A00BC6" w:rsidRPr="00101FBE">
          <w:rPr>
            <w:rStyle w:val="Lienhypertexte"/>
            <w:rFonts w:ascii="Calisto MT" w:hAnsi="Calisto MT"/>
            <w:color w:val="000000" w:themeColor="text1"/>
            <w:sz w:val="24"/>
            <w:szCs w:val="24"/>
            <w:u w:val="none"/>
          </w:rPr>
          <w:t>jospinbahati5@gmail.com</w:t>
        </w:r>
      </w:hyperlink>
    </w:p>
    <w:p w:rsidR="00A00BC6" w:rsidRPr="00955DCD" w:rsidRDefault="00A00BC6" w:rsidP="00A00BC6">
      <w:pPr>
        <w:pStyle w:val="Sansinterligne"/>
        <w:spacing w:line="360" w:lineRule="auto"/>
        <w:jc w:val="both"/>
        <w:rPr>
          <w:rFonts w:ascii="Calisto MT" w:hAnsi="Calisto MT"/>
          <w:color w:val="000000" w:themeColor="text1"/>
          <w:sz w:val="24"/>
          <w:szCs w:val="24"/>
        </w:rPr>
      </w:pPr>
    </w:p>
    <w:p w:rsidR="00A00BC6" w:rsidRPr="00955DCD" w:rsidRDefault="00A00BC6" w:rsidP="00A00BC6">
      <w:pPr>
        <w:spacing w:line="360" w:lineRule="auto"/>
        <w:jc w:val="both"/>
        <w:rPr>
          <w:rFonts w:ascii="Calisto MT" w:hAnsi="Calisto MT"/>
          <w:color w:val="000000" w:themeColor="text1"/>
          <w:sz w:val="24"/>
          <w:szCs w:val="24"/>
        </w:rPr>
      </w:pPr>
    </w:p>
    <w:p w:rsidR="00A00BC6" w:rsidRPr="00955DCD" w:rsidRDefault="00A00BC6" w:rsidP="00A00BC6">
      <w:pPr>
        <w:spacing w:line="360" w:lineRule="auto"/>
        <w:jc w:val="both"/>
        <w:rPr>
          <w:rFonts w:ascii="Calisto MT" w:hAnsi="Calisto MT"/>
          <w:color w:val="000000" w:themeColor="text1"/>
          <w:sz w:val="24"/>
          <w:szCs w:val="24"/>
        </w:rPr>
      </w:pPr>
    </w:p>
    <w:p w:rsidR="00A00BC6" w:rsidRPr="00955DCD" w:rsidRDefault="00A00BC6" w:rsidP="00A00BC6">
      <w:pPr>
        <w:spacing w:line="360" w:lineRule="auto"/>
        <w:jc w:val="both"/>
        <w:rPr>
          <w:rFonts w:ascii="Calisto MT" w:hAnsi="Calisto MT"/>
          <w:color w:val="000000" w:themeColor="text1"/>
          <w:sz w:val="24"/>
          <w:szCs w:val="24"/>
        </w:rPr>
      </w:pPr>
      <w:r w:rsidRPr="00955DCD">
        <w:rPr>
          <w:rFonts w:ascii="Calisto MT" w:hAnsi="Calisto MT"/>
          <w:noProof/>
          <w:sz w:val="24"/>
          <w:szCs w:val="24"/>
          <w:lang w:eastAsia="fr-FR"/>
        </w:rPr>
        <mc:AlternateContent>
          <mc:Choice Requires="wps">
            <w:drawing>
              <wp:anchor distT="0" distB="0" distL="114300" distR="114300" simplePos="0" relativeHeight="251660288" behindDoc="0" locked="0" layoutInCell="1" allowOverlap="1" wp14:anchorId="5F116728" wp14:editId="39AF5D72">
                <wp:simplePos x="0" y="0"/>
                <wp:positionH relativeFrom="margin">
                  <wp:posOffset>252730</wp:posOffset>
                </wp:positionH>
                <wp:positionV relativeFrom="paragraph">
                  <wp:posOffset>173355</wp:posOffset>
                </wp:positionV>
                <wp:extent cx="5200650" cy="1114425"/>
                <wp:effectExtent l="19050" t="19050" r="38100" b="47625"/>
                <wp:wrapNone/>
                <wp:docPr id="2" name="Arrondir un rectangle avec un coin diagonal 2"/>
                <wp:cNvGraphicFramePr/>
                <a:graphic xmlns:a="http://schemas.openxmlformats.org/drawingml/2006/main">
                  <a:graphicData uri="http://schemas.microsoft.com/office/word/2010/wordprocessingShape">
                    <wps:wsp>
                      <wps:cNvSpPr/>
                      <wps:spPr>
                        <a:xfrm>
                          <a:off x="0" y="0"/>
                          <a:ext cx="5200650" cy="1114425"/>
                        </a:xfrm>
                        <a:prstGeom prst="plaque">
                          <a:avLst/>
                        </a:prstGeom>
                        <a:blipFill>
                          <a:blip r:embed="rId10"/>
                          <a:tile tx="0" ty="0" sx="100000" sy="100000" flip="none" algn="tl"/>
                        </a:blipFill>
                        <a:ln w="57150" cmpd="tri">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E2E4A" w:rsidRPr="00DC1AAC" w:rsidRDefault="008E2E4A" w:rsidP="00A00BC6">
                            <w:pPr>
                              <w:spacing w:line="360" w:lineRule="auto"/>
                              <w:jc w:val="center"/>
                              <w:rPr>
                                <w:rFonts w:ascii="Calisto MT" w:hAnsi="Calisto MT" w:cstheme="minorHAnsi"/>
                                <w:color w:val="000000" w:themeColor="text1"/>
                                <w:sz w:val="36"/>
                                <w:szCs w:val="24"/>
                              </w:rPr>
                            </w:pPr>
                            <w:r w:rsidRPr="00DC1AAC">
                              <w:rPr>
                                <w:rFonts w:ascii="Calisto MT" w:hAnsi="Calisto MT"/>
                                <w:b/>
                                <w:sz w:val="36"/>
                                <w:szCs w:val="24"/>
                              </w:rPr>
                              <w:t>RAPPORT INTERME</w:t>
                            </w:r>
                            <w:r w:rsidR="000577D8">
                              <w:rPr>
                                <w:rFonts w:ascii="Calisto MT" w:hAnsi="Calisto MT"/>
                                <w:b/>
                                <w:sz w:val="36"/>
                                <w:szCs w:val="24"/>
                              </w:rPr>
                              <w:t xml:space="preserve">DIAIRE D’ACTIVITES MOIS D’AOUT </w:t>
                            </w:r>
                            <w:r w:rsidRPr="00DC1AAC">
                              <w:rPr>
                                <w:rFonts w:ascii="Calisto MT" w:hAnsi="Calisto MT"/>
                                <w:b/>
                                <w:sz w:val="36"/>
                                <w:szCs w:val="24"/>
                              </w:rPr>
                              <w:t>2025</w:t>
                            </w:r>
                          </w:p>
                          <w:p w:rsidR="008E2E4A" w:rsidRPr="00DC1AAC" w:rsidRDefault="008E2E4A" w:rsidP="00A00BC6">
                            <w:pPr>
                              <w:jc w:val="center"/>
                              <w:rPr>
                                <w:sz w:val="36"/>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F116728"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Arrondir un rectangle avec un coin diagonal 2" o:spid="_x0000_s1028" type="#_x0000_t21" style="position:absolute;left:0;text-align:left;margin-left:19.9pt;margin-top:13.65pt;width:409.5pt;height:87.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" strokecolor="black [3213]" strokeweight="4.5pt">
                <v:fill r:id="rId11" o:title="" recolor="t" rotate="t" type="tile"/>
                <v:stroke linestyle="thickBetweenThin"/>
                <v:textbox>
                  <w:txbxContent>
                    <w:p w:rsidR="008E2E4A" w:rsidRPr="00DC1AAC" w:rsidRDefault="008E2E4A" w:rsidP="00A00BC6">
                      <w:pPr>
                        <w:spacing w:line="360" w:lineRule="auto"/>
                        <w:jc w:val="center"/>
                        <w:rPr>
                          <w:rFonts w:ascii="Calisto MT" w:hAnsi="Calisto MT" w:cstheme="minorHAnsi"/>
                          <w:color w:val="000000" w:themeColor="text1"/>
                          <w:sz w:val="36"/>
                          <w:szCs w:val="24"/>
                        </w:rPr>
                      </w:pPr>
                      <w:r w:rsidRPr="00DC1AAC">
                        <w:rPr>
                          <w:rFonts w:ascii="Calisto MT" w:hAnsi="Calisto MT"/>
                          <w:b/>
                          <w:sz w:val="36"/>
                          <w:szCs w:val="24"/>
                        </w:rPr>
                        <w:t>RAPPORT INTERME</w:t>
                      </w:r>
                      <w:r w:rsidR="000577D8">
                        <w:rPr>
                          <w:rFonts w:ascii="Calisto MT" w:hAnsi="Calisto MT"/>
                          <w:b/>
                          <w:sz w:val="36"/>
                          <w:szCs w:val="24"/>
                        </w:rPr>
                        <w:t xml:space="preserve">DIAIRE D’ACTIVITES MOIS D’AOUT </w:t>
                      </w:r>
                      <w:r w:rsidRPr="00DC1AAC">
                        <w:rPr>
                          <w:rFonts w:ascii="Calisto MT" w:hAnsi="Calisto MT"/>
                          <w:b/>
                          <w:sz w:val="36"/>
                          <w:szCs w:val="24"/>
                        </w:rPr>
                        <w:t>2025</w:t>
                      </w:r>
                    </w:p>
                    <w:p w:rsidR="008E2E4A" w:rsidRPr="00DC1AAC" w:rsidRDefault="008E2E4A" w:rsidP="00A00BC6">
                      <w:pPr>
                        <w:jc w:val="center"/>
                        <w:rPr>
                          <w:sz w:val="36"/>
                          <w:szCs w:val="24"/>
                        </w:rPr>
                      </w:pPr>
                    </w:p>
                  </w:txbxContent>
                </v:textbox>
                <w10:wrap anchorx="margin"/>
              </v:shape>
            </w:pict>
          </mc:Fallback>
        </mc:AlternateContent>
      </w:r>
    </w:p>
    <w:p w:rsidR="00A00BC6" w:rsidRPr="00955DCD" w:rsidRDefault="00A00BC6" w:rsidP="00A00BC6">
      <w:pPr>
        <w:spacing w:line="360" w:lineRule="auto"/>
        <w:jc w:val="both"/>
        <w:rPr>
          <w:rFonts w:ascii="Calisto MT" w:hAnsi="Calisto MT"/>
          <w:color w:val="000000" w:themeColor="text1"/>
          <w:sz w:val="24"/>
          <w:szCs w:val="24"/>
        </w:rPr>
      </w:pPr>
    </w:p>
    <w:p w:rsidR="00A00BC6" w:rsidRPr="00955DCD" w:rsidRDefault="00A00BC6" w:rsidP="00A00BC6">
      <w:pPr>
        <w:spacing w:line="360" w:lineRule="auto"/>
        <w:jc w:val="both"/>
        <w:rPr>
          <w:rFonts w:ascii="Calisto MT" w:hAnsi="Calisto MT"/>
          <w:color w:val="000000" w:themeColor="text1"/>
          <w:sz w:val="24"/>
          <w:szCs w:val="24"/>
        </w:rPr>
      </w:pPr>
    </w:p>
    <w:p w:rsidR="00A00BC6" w:rsidRPr="00955DCD" w:rsidRDefault="00A00BC6" w:rsidP="00A00BC6">
      <w:pPr>
        <w:spacing w:line="360" w:lineRule="auto"/>
        <w:jc w:val="both"/>
        <w:rPr>
          <w:rFonts w:ascii="Calisto MT" w:hAnsi="Calisto MT"/>
          <w:color w:val="000000" w:themeColor="text1"/>
          <w:sz w:val="24"/>
          <w:szCs w:val="24"/>
        </w:rPr>
      </w:pPr>
    </w:p>
    <w:p w:rsidR="00A00BC6" w:rsidRPr="00955DCD" w:rsidRDefault="00A00BC6" w:rsidP="00A00BC6">
      <w:pPr>
        <w:spacing w:line="360" w:lineRule="auto"/>
        <w:jc w:val="both"/>
        <w:rPr>
          <w:rFonts w:ascii="Calisto MT" w:hAnsi="Calisto MT"/>
          <w:color w:val="000000" w:themeColor="text1"/>
          <w:sz w:val="24"/>
          <w:szCs w:val="24"/>
        </w:rPr>
      </w:pPr>
    </w:p>
    <w:p w:rsidR="00A00BC6" w:rsidRPr="00955DCD" w:rsidRDefault="00A00BC6" w:rsidP="00A00BC6">
      <w:pPr>
        <w:spacing w:line="360" w:lineRule="auto"/>
        <w:jc w:val="both"/>
        <w:rPr>
          <w:rFonts w:ascii="Calisto MT" w:hAnsi="Calisto MT"/>
          <w:color w:val="000000" w:themeColor="text1"/>
          <w:sz w:val="24"/>
          <w:szCs w:val="24"/>
        </w:rPr>
      </w:pPr>
    </w:p>
    <w:p w:rsidR="00101FBE" w:rsidRDefault="00101FBE">
      <w:pPr>
        <w:rPr>
          <w:rFonts w:ascii="Calisto MT" w:hAnsi="Calisto MT"/>
          <w:sz w:val="24"/>
          <w:szCs w:val="24"/>
        </w:rPr>
      </w:pPr>
    </w:p>
    <w:p w:rsidR="00101FBE" w:rsidRDefault="00101FBE">
      <w:pPr>
        <w:rPr>
          <w:rFonts w:ascii="Calisto MT" w:hAnsi="Calisto MT"/>
          <w:sz w:val="24"/>
          <w:szCs w:val="24"/>
        </w:rPr>
      </w:pPr>
    </w:p>
    <w:p w:rsidR="00101FBE" w:rsidRDefault="00101FBE">
      <w:pPr>
        <w:rPr>
          <w:rFonts w:ascii="Calisto MT" w:hAnsi="Calisto MT"/>
          <w:sz w:val="24"/>
          <w:szCs w:val="24"/>
        </w:rPr>
      </w:pPr>
    </w:p>
    <w:p w:rsidR="00101FBE" w:rsidRDefault="00101FBE">
      <w:pPr>
        <w:rPr>
          <w:rFonts w:ascii="Calisto MT" w:hAnsi="Calisto MT"/>
          <w:sz w:val="24"/>
          <w:szCs w:val="24"/>
        </w:rPr>
      </w:pPr>
    </w:p>
    <w:p w:rsidR="00101FBE" w:rsidRDefault="00101FBE">
      <w:pPr>
        <w:rPr>
          <w:rFonts w:ascii="Calisto MT" w:hAnsi="Calisto MT"/>
          <w:sz w:val="24"/>
          <w:szCs w:val="24"/>
        </w:rPr>
      </w:pPr>
    </w:p>
    <w:p w:rsidR="00101FBE" w:rsidRDefault="00101FBE">
      <w:pPr>
        <w:rPr>
          <w:rFonts w:ascii="Calisto MT" w:hAnsi="Calisto MT"/>
          <w:sz w:val="24"/>
          <w:szCs w:val="24"/>
        </w:rPr>
      </w:pPr>
    </w:p>
    <w:p w:rsidR="00101FBE" w:rsidRDefault="00101FBE">
      <w:pPr>
        <w:rPr>
          <w:rFonts w:ascii="Calisto MT" w:hAnsi="Calisto MT"/>
          <w:sz w:val="24"/>
          <w:szCs w:val="24"/>
        </w:rPr>
      </w:pPr>
    </w:p>
    <w:p w:rsidR="00101FBE" w:rsidRDefault="00101FBE">
      <w:pPr>
        <w:rPr>
          <w:rFonts w:ascii="Calisto MT" w:hAnsi="Calisto MT"/>
          <w:sz w:val="24"/>
          <w:szCs w:val="24"/>
        </w:rPr>
      </w:pPr>
    </w:p>
    <w:p w:rsidR="00101FBE" w:rsidRDefault="00101FBE">
      <w:pPr>
        <w:rPr>
          <w:rFonts w:ascii="Calisto MT" w:hAnsi="Calisto MT"/>
          <w:sz w:val="24"/>
          <w:szCs w:val="24"/>
        </w:rPr>
      </w:pPr>
    </w:p>
    <w:p w:rsidR="00101FBE" w:rsidRDefault="00101FBE">
      <w:pPr>
        <w:rPr>
          <w:rFonts w:ascii="Calisto MT" w:hAnsi="Calisto MT"/>
          <w:sz w:val="24"/>
          <w:szCs w:val="24"/>
        </w:rPr>
      </w:pPr>
    </w:p>
    <w:p w:rsidR="00A00BC6" w:rsidRPr="00101FBE" w:rsidRDefault="000577D8" w:rsidP="00101FBE">
      <w:pPr>
        <w:shd w:val="clear" w:color="auto" w:fill="BDD6EE" w:themeFill="accent1" w:themeFillTint="66"/>
        <w:jc w:val="center"/>
        <w:rPr>
          <w:rFonts w:ascii="Calisto MT" w:hAnsi="Calisto MT"/>
          <w:b/>
          <w:i/>
          <w:sz w:val="24"/>
          <w:szCs w:val="24"/>
        </w:rPr>
      </w:pPr>
      <w:r>
        <w:rPr>
          <w:rFonts w:ascii="Calisto MT" w:hAnsi="Calisto MT"/>
          <w:b/>
          <w:i/>
          <w:sz w:val="24"/>
          <w:szCs w:val="24"/>
        </w:rPr>
        <w:t>Août</w:t>
      </w:r>
      <w:r w:rsidR="00DC1AAC">
        <w:rPr>
          <w:rFonts w:ascii="Calisto MT" w:hAnsi="Calisto MT"/>
          <w:b/>
          <w:i/>
          <w:sz w:val="24"/>
          <w:szCs w:val="24"/>
        </w:rPr>
        <w:t xml:space="preserve"> </w:t>
      </w:r>
      <w:r w:rsidR="00101FBE" w:rsidRPr="00101FBE">
        <w:rPr>
          <w:rFonts w:ascii="Calisto MT" w:hAnsi="Calisto MT"/>
          <w:b/>
          <w:i/>
          <w:sz w:val="24"/>
          <w:szCs w:val="24"/>
        </w:rPr>
        <w:t>2025</w:t>
      </w:r>
    </w:p>
    <w:p w:rsidR="00A00BC6" w:rsidRPr="00955DCD" w:rsidRDefault="00A00BC6" w:rsidP="00A00BC6">
      <w:pPr>
        <w:jc w:val="center"/>
        <w:rPr>
          <w:rFonts w:ascii="Calisto MT" w:hAnsi="Calisto MT"/>
          <w:b/>
          <w:sz w:val="24"/>
          <w:szCs w:val="24"/>
        </w:rPr>
      </w:pPr>
      <w:r w:rsidRPr="00955DCD">
        <w:rPr>
          <w:rFonts w:ascii="Calisto MT" w:hAnsi="Calisto MT"/>
          <w:b/>
          <w:sz w:val="24"/>
          <w:szCs w:val="24"/>
        </w:rPr>
        <w:lastRenderedPageBreak/>
        <w:t>INTRODUCTION</w:t>
      </w:r>
    </w:p>
    <w:p w:rsidR="000577D8" w:rsidRDefault="000577D8" w:rsidP="002A406F">
      <w:pPr>
        <w:jc w:val="both"/>
        <w:rPr>
          <w:rFonts w:ascii="Calisto MT" w:hAnsi="Calisto MT"/>
          <w:sz w:val="24"/>
          <w:szCs w:val="24"/>
        </w:rPr>
      </w:pPr>
      <w:r>
        <w:rPr>
          <w:rFonts w:ascii="Calisto MT" w:hAnsi="Calisto MT"/>
          <w:sz w:val="24"/>
          <w:szCs w:val="24"/>
        </w:rPr>
        <w:t xml:space="preserve">Comme l’exige la bonne gestion des programmes de développement et leur justification auprès des bailleurs de fonds, l’organisme d’exécution de produit et présente un rapport narratif et financier des activités prévues dans le programme après chaque période déterminée. C’est dans cette même optique que </w:t>
      </w:r>
      <w:r w:rsidRPr="00FC2F87">
        <w:rPr>
          <w:rFonts w:ascii="Calisto MT" w:hAnsi="Calisto MT"/>
          <w:b/>
          <w:sz w:val="24"/>
          <w:szCs w:val="24"/>
        </w:rPr>
        <w:t>COPAD GRANDS-LACS</w:t>
      </w:r>
      <w:r>
        <w:rPr>
          <w:rFonts w:ascii="Calisto MT" w:hAnsi="Calisto MT"/>
          <w:b/>
          <w:sz w:val="24"/>
          <w:szCs w:val="24"/>
        </w:rPr>
        <w:t xml:space="preserve">, </w:t>
      </w:r>
      <w:r>
        <w:rPr>
          <w:rFonts w:ascii="Calisto MT" w:hAnsi="Calisto MT"/>
          <w:sz w:val="24"/>
          <w:szCs w:val="24"/>
        </w:rPr>
        <w:t xml:space="preserve">après réalisation de certaines activités prévues dans son projet d’appui aux activités agro-pastorales des déplacés et retournés des guerres du territoire de Masisi, élabore à ce jour son rapport d’activités réalisées au cours du mois d’Août 2025 tant qu’au bureau que sur terrain. </w:t>
      </w:r>
    </w:p>
    <w:p w:rsidR="000577D8" w:rsidRDefault="000577D8" w:rsidP="002A406F">
      <w:pPr>
        <w:jc w:val="both"/>
        <w:rPr>
          <w:rFonts w:ascii="Calisto MT" w:hAnsi="Calisto MT"/>
          <w:sz w:val="24"/>
          <w:szCs w:val="24"/>
        </w:rPr>
      </w:pPr>
      <w:r>
        <w:rPr>
          <w:rFonts w:ascii="Calisto MT" w:hAnsi="Calisto MT"/>
          <w:sz w:val="24"/>
          <w:szCs w:val="24"/>
        </w:rPr>
        <w:t xml:space="preserve">Soulignons que les réalisations ont concerné l’organisation interne du bureau en rapport avec la déontologie professionnelle et la définition des stratégies de mise en œuvre du projet sur terrain et les réalisations des organisations locales cibles sur terrain. </w:t>
      </w:r>
    </w:p>
    <w:p w:rsidR="00DC1AAC" w:rsidRDefault="000577D8" w:rsidP="002A406F">
      <w:pPr>
        <w:jc w:val="both"/>
        <w:rPr>
          <w:rFonts w:ascii="Calisto MT" w:hAnsi="Calisto MT"/>
          <w:sz w:val="24"/>
          <w:szCs w:val="24"/>
        </w:rPr>
      </w:pPr>
      <w:r>
        <w:rPr>
          <w:rFonts w:ascii="Calisto MT" w:hAnsi="Calisto MT"/>
          <w:sz w:val="24"/>
          <w:szCs w:val="24"/>
        </w:rPr>
        <w:t xml:space="preserve">A part l’introduction et la conclusion, nous aurons à présenter les objectifs et résultats attendus au cours de ce mois, les activités prévues et réalisées, les observations faites, les difficultés rencontrées ainsi que les recommandations formulées. </w:t>
      </w:r>
    </w:p>
    <w:p w:rsidR="008F7F28" w:rsidRDefault="00DC1AAC" w:rsidP="002A406F">
      <w:pPr>
        <w:jc w:val="both"/>
        <w:rPr>
          <w:rFonts w:ascii="Calisto MT" w:hAnsi="Calisto MT"/>
          <w:sz w:val="24"/>
          <w:szCs w:val="24"/>
        </w:rPr>
      </w:pPr>
      <w:r>
        <w:rPr>
          <w:rFonts w:ascii="Calisto MT" w:hAnsi="Calisto MT"/>
          <w:sz w:val="24"/>
          <w:szCs w:val="24"/>
        </w:rPr>
        <w:t xml:space="preserve">  </w:t>
      </w:r>
    </w:p>
    <w:p w:rsidR="008F7F28" w:rsidRDefault="008F7F28">
      <w:pPr>
        <w:rPr>
          <w:rFonts w:ascii="Calisto MT" w:hAnsi="Calisto MT"/>
          <w:sz w:val="24"/>
          <w:szCs w:val="24"/>
        </w:rPr>
      </w:pPr>
      <w:r>
        <w:rPr>
          <w:rFonts w:ascii="Calisto MT" w:hAnsi="Calisto MT"/>
          <w:sz w:val="24"/>
          <w:szCs w:val="24"/>
        </w:rPr>
        <w:br w:type="page"/>
      </w:r>
    </w:p>
    <w:p w:rsidR="008F7F28" w:rsidRDefault="008F7F28" w:rsidP="008F7F28">
      <w:pPr>
        <w:jc w:val="center"/>
        <w:rPr>
          <w:rFonts w:ascii="Calisto MT" w:hAnsi="Calisto MT"/>
          <w:b/>
          <w:sz w:val="24"/>
          <w:szCs w:val="24"/>
        </w:rPr>
      </w:pPr>
      <w:r>
        <w:rPr>
          <w:rFonts w:ascii="Calisto MT" w:hAnsi="Calisto MT"/>
          <w:b/>
          <w:sz w:val="24"/>
          <w:szCs w:val="24"/>
        </w:rPr>
        <w:lastRenderedPageBreak/>
        <w:t>INTITULE DU PROJET</w:t>
      </w:r>
    </w:p>
    <w:p w:rsidR="008F7F28" w:rsidRPr="00767280" w:rsidRDefault="008F7F28" w:rsidP="008F7F28">
      <w:pPr>
        <w:jc w:val="center"/>
        <w:rPr>
          <w:rFonts w:ascii="Calisto MT" w:hAnsi="Calisto MT"/>
          <w:b/>
          <w:i/>
          <w:sz w:val="24"/>
          <w:szCs w:val="24"/>
        </w:rPr>
      </w:pPr>
      <w:r w:rsidRPr="00767280">
        <w:rPr>
          <w:rFonts w:ascii="Calisto MT" w:hAnsi="Calisto MT"/>
          <w:b/>
          <w:i/>
          <w:sz w:val="24"/>
          <w:szCs w:val="24"/>
        </w:rPr>
        <w:t>« Projet d’appui aux activités agro-pastorales des populations déplacées et retournées du territoire de Masisi exploitant le marais de Buroha et ses environs</w:t>
      </w:r>
      <w:r>
        <w:rPr>
          <w:rFonts w:ascii="Calisto MT" w:hAnsi="Calisto MT"/>
          <w:b/>
          <w:i/>
          <w:sz w:val="24"/>
          <w:szCs w:val="24"/>
        </w:rPr>
        <w:t xml:space="preserve"> en province du Nord-Kivu en République Démocratique du Congo</w:t>
      </w:r>
      <w:r w:rsidRPr="00767280">
        <w:rPr>
          <w:rFonts w:ascii="Calisto MT" w:hAnsi="Calisto MT"/>
          <w:b/>
          <w:i/>
          <w:sz w:val="24"/>
          <w:szCs w:val="24"/>
        </w:rPr>
        <w:t>.</w:t>
      </w:r>
    </w:p>
    <w:p w:rsidR="008F7F28" w:rsidRDefault="008F7F28" w:rsidP="008F7F28">
      <w:pPr>
        <w:jc w:val="both"/>
        <w:rPr>
          <w:rFonts w:ascii="Calisto MT" w:hAnsi="Calisto MT"/>
          <w:b/>
          <w:sz w:val="24"/>
          <w:szCs w:val="24"/>
        </w:rPr>
      </w:pPr>
      <w:r>
        <w:rPr>
          <w:rFonts w:ascii="Calisto MT" w:hAnsi="Calisto MT"/>
          <w:b/>
          <w:sz w:val="24"/>
          <w:szCs w:val="24"/>
        </w:rPr>
        <w:t xml:space="preserve">I.1. Période d’exécution du projet : </w:t>
      </w:r>
      <w:r w:rsidRPr="00767280">
        <w:rPr>
          <w:rFonts w:ascii="Calisto MT" w:hAnsi="Calisto MT"/>
          <w:sz w:val="24"/>
          <w:szCs w:val="24"/>
        </w:rPr>
        <w:t>1</w:t>
      </w:r>
      <w:r w:rsidRPr="00767280">
        <w:rPr>
          <w:rFonts w:ascii="Calisto MT" w:hAnsi="Calisto MT"/>
          <w:sz w:val="24"/>
          <w:szCs w:val="24"/>
          <w:vertAlign w:val="superscript"/>
        </w:rPr>
        <w:t>er</w:t>
      </w:r>
      <w:r w:rsidRPr="00767280">
        <w:rPr>
          <w:rFonts w:ascii="Calisto MT" w:hAnsi="Calisto MT"/>
          <w:sz w:val="24"/>
          <w:szCs w:val="24"/>
        </w:rPr>
        <w:t xml:space="preserve"> Mai au 31 </w:t>
      </w:r>
      <w:r>
        <w:rPr>
          <w:rFonts w:ascii="Calisto MT" w:hAnsi="Calisto MT"/>
          <w:sz w:val="24"/>
          <w:szCs w:val="24"/>
        </w:rPr>
        <w:t xml:space="preserve">Décembre </w:t>
      </w:r>
      <w:r w:rsidRPr="00767280">
        <w:rPr>
          <w:rFonts w:ascii="Calisto MT" w:hAnsi="Calisto MT"/>
          <w:sz w:val="24"/>
          <w:szCs w:val="24"/>
        </w:rPr>
        <w:t>2025</w:t>
      </w:r>
    </w:p>
    <w:p w:rsidR="008F7F28" w:rsidRDefault="008F7F28" w:rsidP="008F7F28">
      <w:pPr>
        <w:jc w:val="both"/>
        <w:rPr>
          <w:rFonts w:ascii="Calisto MT" w:hAnsi="Calisto MT"/>
          <w:sz w:val="24"/>
          <w:szCs w:val="24"/>
        </w:rPr>
      </w:pPr>
      <w:r>
        <w:rPr>
          <w:rFonts w:ascii="Calisto MT" w:hAnsi="Calisto MT"/>
          <w:b/>
          <w:sz w:val="24"/>
          <w:szCs w:val="24"/>
        </w:rPr>
        <w:t xml:space="preserve">I.2. Lieu d’exécution du projet : </w:t>
      </w:r>
      <w:r w:rsidRPr="00767280">
        <w:rPr>
          <w:rFonts w:ascii="Calisto MT" w:hAnsi="Calisto MT"/>
          <w:sz w:val="24"/>
          <w:szCs w:val="24"/>
        </w:rPr>
        <w:t>Marais de Buroha et ses environs : Territoire de Masisi en Province du Nord-Kivu.</w:t>
      </w:r>
    </w:p>
    <w:p w:rsidR="008F7F28" w:rsidRDefault="008F7F28" w:rsidP="008F7F28">
      <w:pPr>
        <w:jc w:val="both"/>
        <w:rPr>
          <w:rFonts w:ascii="Calisto MT" w:hAnsi="Calisto MT"/>
          <w:sz w:val="24"/>
          <w:szCs w:val="24"/>
        </w:rPr>
      </w:pPr>
      <w:r w:rsidRPr="00767280">
        <w:rPr>
          <w:rFonts w:ascii="Calisto MT" w:hAnsi="Calisto MT"/>
          <w:b/>
          <w:sz w:val="24"/>
          <w:szCs w:val="24"/>
        </w:rPr>
        <w:t>I.3. Organisation d’exécution :</w:t>
      </w:r>
      <w:r>
        <w:rPr>
          <w:rFonts w:ascii="Calisto MT" w:hAnsi="Calisto MT"/>
          <w:sz w:val="24"/>
          <w:szCs w:val="24"/>
        </w:rPr>
        <w:t xml:space="preserve"> COPAD GRANDS-LACS</w:t>
      </w:r>
    </w:p>
    <w:p w:rsidR="008F7F28" w:rsidRDefault="008F7F28" w:rsidP="008F7F28">
      <w:pPr>
        <w:jc w:val="both"/>
        <w:rPr>
          <w:rFonts w:ascii="Calisto MT" w:hAnsi="Calisto MT"/>
          <w:sz w:val="24"/>
          <w:szCs w:val="24"/>
        </w:rPr>
      </w:pPr>
      <w:r w:rsidRPr="00767280">
        <w:rPr>
          <w:rFonts w:ascii="Calisto MT" w:hAnsi="Calisto MT"/>
          <w:b/>
          <w:sz w:val="24"/>
          <w:szCs w:val="24"/>
        </w:rPr>
        <w:t>I.4. Bailleur de fonds :</w:t>
      </w:r>
      <w:r>
        <w:rPr>
          <w:rFonts w:ascii="Calisto MT" w:hAnsi="Calisto MT"/>
          <w:sz w:val="24"/>
          <w:szCs w:val="24"/>
        </w:rPr>
        <w:t xml:space="preserve"> BUROHA MINING</w:t>
      </w:r>
    </w:p>
    <w:p w:rsidR="00DC1AAC" w:rsidRPr="00955DCD" w:rsidRDefault="00DC1AAC" w:rsidP="002A406F">
      <w:pPr>
        <w:jc w:val="both"/>
        <w:rPr>
          <w:rFonts w:ascii="Calisto MT" w:hAnsi="Calisto MT"/>
          <w:sz w:val="24"/>
          <w:szCs w:val="24"/>
        </w:rPr>
      </w:pPr>
    </w:p>
    <w:p w:rsidR="00650CE1" w:rsidRPr="00955DCD" w:rsidRDefault="00650CE1">
      <w:pPr>
        <w:rPr>
          <w:rFonts w:ascii="Calisto MT" w:hAnsi="Calisto MT"/>
          <w:sz w:val="24"/>
          <w:szCs w:val="24"/>
        </w:rPr>
      </w:pPr>
      <w:r w:rsidRPr="00955DCD">
        <w:rPr>
          <w:rFonts w:ascii="Calisto MT" w:hAnsi="Calisto MT"/>
          <w:sz w:val="24"/>
          <w:szCs w:val="24"/>
        </w:rPr>
        <w:br w:type="page"/>
      </w:r>
    </w:p>
    <w:p w:rsidR="00C93D2E" w:rsidRDefault="00C93D2E" w:rsidP="000B23F9">
      <w:pPr>
        <w:spacing w:after="0"/>
        <w:jc w:val="center"/>
        <w:rPr>
          <w:rFonts w:ascii="Calisto MT" w:eastAsia="Calibri" w:hAnsi="Calisto MT" w:cs="Calibri"/>
          <w:b/>
          <w:sz w:val="24"/>
          <w:szCs w:val="24"/>
        </w:rPr>
      </w:pPr>
      <w:r w:rsidRPr="00FC2F87">
        <w:rPr>
          <w:rFonts w:ascii="Calisto MT" w:eastAsia="Calibri" w:hAnsi="Calisto MT" w:cs="Calibri"/>
          <w:b/>
          <w:sz w:val="24"/>
          <w:szCs w:val="24"/>
        </w:rPr>
        <w:lastRenderedPageBreak/>
        <w:t>CHAPITRE I : DESCRITPION DU RAPPORT</w:t>
      </w:r>
    </w:p>
    <w:p w:rsidR="00714BDC" w:rsidRPr="00FC2F87" w:rsidRDefault="00714BDC" w:rsidP="000B23F9">
      <w:pPr>
        <w:spacing w:after="0"/>
        <w:jc w:val="center"/>
        <w:rPr>
          <w:rFonts w:ascii="Calisto MT" w:eastAsia="Calibri" w:hAnsi="Calisto MT" w:cs="Calibri"/>
          <w:b/>
          <w:sz w:val="24"/>
          <w:szCs w:val="24"/>
        </w:rPr>
      </w:pPr>
    </w:p>
    <w:p w:rsidR="00C93D2E" w:rsidRPr="00FC2F87" w:rsidRDefault="00C93D2E" w:rsidP="000B23F9">
      <w:pPr>
        <w:spacing w:after="0"/>
        <w:rPr>
          <w:rFonts w:ascii="Calisto MT" w:eastAsia="Calibri" w:hAnsi="Calisto MT" w:cs="Calibri"/>
          <w:b/>
          <w:sz w:val="24"/>
          <w:szCs w:val="24"/>
        </w:rPr>
      </w:pPr>
      <w:r w:rsidRPr="00FC2F87">
        <w:rPr>
          <w:rFonts w:ascii="Calisto MT" w:eastAsia="Calibri" w:hAnsi="Calisto MT" w:cs="Calibri"/>
          <w:b/>
          <w:sz w:val="24"/>
          <w:szCs w:val="24"/>
        </w:rPr>
        <w:t>I.1. LOCALISATION ET SITUATION GEOGRAPHIQUE DU MILIEU</w:t>
      </w:r>
    </w:p>
    <w:p w:rsidR="00C93D2E" w:rsidRDefault="00C93D2E" w:rsidP="008F7F28">
      <w:pPr>
        <w:jc w:val="both"/>
        <w:rPr>
          <w:rFonts w:ascii="Calisto MT" w:eastAsia="Calibri" w:hAnsi="Calisto MT" w:cs="Calibri"/>
          <w:sz w:val="24"/>
          <w:szCs w:val="24"/>
        </w:rPr>
      </w:pPr>
      <w:r>
        <w:rPr>
          <w:rFonts w:ascii="Calisto MT" w:eastAsia="Calibri" w:hAnsi="Calisto MT" w:cs="Calibri"/>
          <w:sz w:val="24"/>
          <w:szCs w:val="24"/>
        </w:rPr>
        <w:t xml:space="preserve">Le projet </w:t>
      </w:r>
      <w:r w:rsidR="008F7F28">
        <w:rPr>
          <w:rFonts w:ascii="Calisto MT" w:eastAsia="Calibri" w:hAnsi="Calisto MT" w:cs="Calibri"/>
          <w:sz w:val="24"/>
          <w:szCs w:val="24"/>
        </w:rPr>
        <w:t>dont COPAD GRANDS-LACS exécute au profit des agro-éleveurs est localisé dans le territoire de Masisi en général et plus particulièrement pour ce programme dans les villages de Buroha, Kimoka, les villages autour du marais de Buroha.</w:t>
      </w:r>
    </w:p>
    <w:p w:rsidR="00C93D2E" w:rsidRPr="00FC2F87" w:rsidRDefault="008F7F28" w:rsidP="00C93D2E">
      <w:pPr>
        <w:jc w:val="both"/>
        <w:rPr>
          <w:rFonts w:ascii="Calisto MT" w:eastAsia="Calibri" w:hAnsi="Calisto MT" w:cs="Calibri"/>
          <w:b/>
          <w:sz w:val="24"/>
          <w:szCs w:val="24"/>
        </w:rPr>
      </w:pPr>
      <w:r>
        <w:rPr>
          <w:rFonts w:ascii="Calisto MT" w:eastAsia="Calibri" w:hAnsi="Calisto MT" w:cs="Calibri"/>
          <w:b/>
          <w:sz w:val="24"/>
          <w:szCs w:val="24"/>
        </w:rPr>
        <w:t>I.2</w:t>
      </w:r>
      <w:r w:rsidR="00C93D2E" w:rsidRPr="00FC2F87">
        <w:rPr>
          <w:rFonts w:ascii="Calisto MT" w:eastAsia="Calibri" w:hAnsi="Calisto MT" w:cs="Calibri"/>
          <w:b/>
          <w:sz w:val="24"/>
          <w:szCs w:val="24"/>
        </w:rPr>
        <w:t>. OBJECTIFS ET RESULTATS ATTENDUS PENDANT CETTE PERIODE</w:t>
      </w:r>
    </w:p>
    <w:p w:rsidR="00C93D2E" w:rsidRPr="00FC2F87" w:rsidRDefault="00C93D2E" w:rsidP="00C93D2E">
      <w:pPr>
        <w:pStyle w:val="Paragraphedeliste"/>
        <w:numPr>
          <w:ilvl w:val="0"/>
          <w:numId w:val="21"/>
        </w:numPr>
        <w:jc w:val="both"/>
        <w:rPr>
          <w:rFonts w:ascii="Calisto MT" w:eastAsia="Calibri" w:hAnsi="Calisto MT" w:cs="Calibri"/>
          <w:b/>
          <w:sz w:val="24"/>
          <w:szCs w:val="24"/>
        </w:rPr>
      </w:pPr>
      <w:r w:rsidRPr="00FC2F87">
        <w:rPr>
          <w:rFonts w:ascii="Calisto MT" w:eastAsia="Calibri" w:hAnsi="Calisto MT" w:cs="Calibri"/>
          <w:b/>
          <w:sz w:val="24"/>
          <w:szCs w:val="24"/>
        </w:rPr>
        <w:t xml:space="preserve">Objectifs </w:t>
      </w:r>
    </w:p>
    <w:p w:rsidR="00C93D2E" w:rsidRDefault="007B11D8" w:rsidP="007B11D8">
      <w:pPr>
        <w:pStyle w:val="Paragraphedeliste"/>
        <w:numPr>
          <w:ilvl w:val="0"/>
          <w:numId w:val="31"/>
        </w:numPr>
        <w:jc w:val="both"/>
        <w:rPr>
          <w:rFonts w:ascii="Calisto MT" w:eastAsia="Calibri" w:hAnsi="Calisto MT" w:cs="Calibri"/>
          <w:sz w:val="24"/>
          <w:szCs w:val="24"/>
        </w:rPr>
      </w:pPr>
      <w:r>
        <w:rPr>
          <w:rFonts w:ascii="Calisto MT" w:eastAsia="Calibri" w:hAnsi="Calisto MT" w:cs="Calibri"/>
          <w:sz w:val="24"/>
          <w:szCs w:val="24"/>
        </w:rPr>
        <w:t>Suivre l’évolution des activités sur terrain ;</w:t>
      </w:r>
    </w:p>
    <w:p w:rsidR="007B11D8" w:rsidRDefault="007B11D8" w:rsidP="007B11D8">
      <w:pPr>
        <w:pStyle w:val="Paragraphedeliste"/>
        <w:numPr>
          <w:ilvl w:val="0"/>
          <w:numId w:val="31"/>
        </w:numPr>
        <w:jc w:val="both"/>
        <w:rPr>
          <w:rFonts w:ascii="Calisto MT" w:eastAsia="Calibri" w:hAnsi="Calisto MT" w:cs="Calibri"/>
          <w:sz w:val="24"/>
          <w:szCs w:val="24"/>
        </w:rPr>
      </w:pPr>
      <w:r>
        <w:rPr>
          <w:rFonts w:ascii="Calisto MT" w:eastAsia="Calibri" w:hAnsi="Calisto MT" w:cs="Calibri"/>
          <w:sz w:val="24"/>
          <w:szCs w:val="24"/>
        </w:rPr>
        <w:t xml:space="preserve">Renforcer la capacité des bénéficiaires du projet ; </w:t>
      </w:r>
    </w:p>
    <w:p w:rsidR="007B11D8" w:rsidRDefault="007B11D8" w:rsidP="007B11D8">
      <w:pPr>
        <w:pStyle w:val="Paragraphedeliste"/>
        <w:numPr>
          <w:ilvl w:val="0"/>
          <w:numId w:val="31"/>
        </w:numPr>
        <w:jc w:val="both"/>
        <w:rPr>
          <w:rFonts w:ascii="Calisto MT" w:eastAsia="Calibri" w:hAnsi="Calisto MT" w:cs="Calibri"/>
          <w:sz w:val="24"/>
          <w:szCs w:val="24"/>
        </w:rPr>
      </w:pPr>
      <w:r>
        <w:rPr>
          <w:rFonts w:ascii="Calisto MT" w:eastAsia="Calibri" w:hAnsi="Calisto MT" w:cs="Calibri"/>
          <w:sz w:val="24"/>
          <w:szCs w:val="24"/>
        </w:rPr>
        <w:t xml:space="preserve">Apporter le soutien aux bénéficiaires en rapport avec leurs activités par des orientations et conseils à travers les animateurs agricoles ; </w:t>
      </w:r>
    </w:p>
    <w:p w:rsidR="007B11D8" w:rsidRDefault="007B11D8" w:rsidP="007B11D8">
      <w:pPr>
        <w:pStyle w:val="Paragraphedeliste"/>
        <w:numPr>
          <w:ilvl w:val="0"/>
          <w:numId w:val="31"/>
        </w:numPr>
        <w:jc w:val="both"/>
        <w:rPr>
          <w:rFonts w:ascii="Calisto MT" w:eastAsia="Calibri" w:hAnsi="Calisto MT" w:cs="Calibri"/>
          <w:sz w:val="24"/>
          <w:szCs w:val="24"/>
        </w:rPr>
      </w:pPr>
      <w:r>
        <w:rPr>
          <w:rFonts w:ascii="Calisto MT" w:eastAsia="Calibri" w:hAnsi="Calisto MT" w:cs="Calibri"/>
          <w:sz w:val="24"/>
          <w:szCs w:val="24"/>
        </w:rPr>
        <w:t>Se rendre compte du nombre exact des bénéficiaires actifs sur terrain par identification, etc ;</w:t>
      </w:r>
    </w:p>
    <w:p w:rsidR="007B11D8" w:rsidRDefault="007B11D8" w:rsidP="007B11D8">
      <w:pPr>
        <w:pStyle w:val="Paragraphedeliste"/>
        <w:numPr>
          <w:ilvl w:val="0"/>
          <w:numId w:val="31"/>
        </w:numPr>
        <w:jc w:val="both"/>
        <w:rPr>
          <w:rFonts w:ascii="Calisto MT" w:eastAsia="Calibri" w:hAnsi="Calisto MT" w:cs="Calibri"/>
          <w:sz w:val="24"/>
          <w:szCs w:val="24"/>
        </w:rPr>
      </w:pPr>
      <w:r>
        <w:rPr>
          <w:rFonts w:ascii="Calisto MT" w:eastAsia="Calibri" w:hAnsi="Calisto MT" w:cs="Calibri"/>
          <w:sz w:val="24"/>
          <w:szCs w:val="24"/>
        </w:rPr>
        <w:t xml:space="preserve">Payer les efforts des agents impliqués dans l’exécution du projet. </w:t>
      </w:r>
    </w:p>
    <w:p w:rsidR="007B11D8" w:rsidRDefault="007B11D8" w:rsidP="007B11D8">
      <w:pPr>
        <w:pStyle w:val="Paragraphedeliste"/>
        <w:jc w:val="both"/>
        <w:rPr>
          <w:rFonts w:ascii="Calisto MT" w:eastAsia="Calibri" w:hAnsi="Calisto MT" w:cs="Calibri"/>
          <w:sz w:val="24"/>
          <w:szCs w:val="24"/>
        </w:rPr>
      </w:pPr>
    </w:p>
    <w:p w:rsidR="00C93D2E" w:rsidRPr="00FC2F87" w:rsidRDefault="00C93D2E" w:rsidP="00C93D2E">
      <w:pPr>
        <w:pStyle w:val="Paragraphedeliste"/>
        <w:numPr>
          <w:ilvl w:val="0"/>
          <w:numId w:val="21"/>
        </w:numPr>
        <w:jc w:val="both"/>
        <w:rPr>
          <w:rFonts w:ascii="Calisto MT" w:eastAsia="Calibri" w:hAnsi="Calisto MT" w:cs="Calibri"/>
          <w:b/>
          <w:sz w:val="24"/>
          <w:szCs w:val="24"/>
        </w:rPr>
      </w:pPr>
      <w:r w:rsidRPr="00FC2F87">
        <w:rPr>
          <w:rFonts w:ascii="Calisto MT" w:eastAsia="Calibri" w:hAnsi="Calisto MT" w:cs="Calibri"/>
          <w:b/>
          <w:sz w:val="24"/>
          <w:szCs w:val="24"/>
        </w:rPr>
        <w:t xml:space="preserve">Résultats attendus </w:t>
      </w:r>
    </w:p>
    <w:p w:rsidR="00C93D2E" w:rsidRDefault="00C93D2E" w:rsidP="00C93D2E">
      <w:pPr>
        <w:jc w:val="both"/>
        <w:rPr>
          <w:rFonts w:ascii="Calisto MT" w:eastAsia="Calibri" w:hAnsi="Calisto MT" w:cs="Calibri"/>
          <w:sz w:val="24"/>
          <w:szCs w:val="24"/>
        </w:rPr>
      </w:pPr>
      <w:r>
        <w:rPr>
          <w:rFonts w:ascii="Calisto MT" w:eastAsia="Calibri" w:hAnsi="Calisto MT" w:cs="Calibri"/>
          <w:sz w:val="24"/>
          <w:szCs w:val="24"/>
        </w:rPr>
        <w:t xml:space="preserve">Les résultats attendus au cours de ce mois sont les suivants : </w:t>
      </w:r>
    </w:p>
    <w:p w:rsidR="007B11D8" w:rsidRDefault="007B11D8" w:rsidP="007B11D8">
      <w:pPr>
        <w:pStyle w:val="Paragraphedeliste"/>
        <w:numPr>
          <w:ilvl w:val="0"/>
          <w:numId w:val="32"/>
        </w:numPr>
        <w:jc w:val="both"/>
        <w:rPr>
          <w:rFonts w:ascii="Calisto MT" w:eastAsia="Calibri" w:hAnsi="Calisto MT" w:cs="Calibri"/>
          <w:sz w:val="24"/>
          <w:szCs w:val="24"/>
        </w:rPr>
      </w:pPr>
      <w:r w:rsidRPr="007B11D8">
        <w:rPr>
          <w:rFonts w:ascii="Calisto MT" w:eastAsia="Calibri" w:hAnsi="Calisto MT" w:cs="Calibri"/>
          <w:sz w:val="24"/>
          <w:szCs w:val="24"/>
        </w:rPr>
        <w:t>Le nombre des ménages actifs connu ;</w:t>
      </w:r>
    </w:p>
    <w:p w:rsidR="007B11D8" w:rsidRDefault="007B11D8" w:rsidP="007B11D8">
      <w:pPr>
        <w:pStyle w:val="Paragraphedeliste"/>
        <w:numPr>
          <w:ilvl w:val="0"/>
          <w:numId w:val="32"/>
        </w:numPr>
        <w:jc w:val="both"/>
        <w:rPr>
          <w:rFonts w:ascii="Calisto MT" w:eastAsia="Calibri" w:hAnsi="Calisto MT" w:cs="Calibri"/>
          <w:sz w:val="24"/>
          <w:szCs w:val="24"/>
        </w:rPr>
      </w:pPr>
      <w:r>
        <w:rPr>
          <w:rFonts w:ascii="Calisto MT" w:eastAsia="Calibri" w:hAnsi="Calisto MT" w:cs="Calibri"/>
          <w:sz w:val="24"/>
          <w:szCs w:val="24"/>
        </w:rPr>
        <w:t>La capacité des bénéficiaires renforcée ;</w:t>
      </w:r>
    </w:p>
    <w:p w:rsidR="007B11D8" w:rsidRDefault="007B11D8" w:rsidP="007B11D8">
      <w:pPr>
        <w:pStyle w:val="Paragraphedeliste"/>
        <w:numPr>
          <w:ilvl w:val="0"/>
          <w:numId w:val="32"/>
        </w:numPr>
        <w:jc w:val="both"/>
        <w:rPr>
          <w:rFonts w:ascii="Calisto MT" w:eastAsia="Calibri" w:hAnsi="Calisto MT" w:cs="Calibri"/>
          <w:sz w:val="24"/>
          <w:szCs w:val="24"/>
        </w:rPr>
      </w:pPr>
      <w:r>
        <w:rPr>
          <w:rFonts w:ascii="Calisto MT" w:eastAsia="Calibri" w:hAnsi="Calisto MT" w:cs="Calibri"/>
          <w:sz w:val="24"/>
          <w:szCs w:val="24"/>
        </w:rPr>
        <w:t>Les activités sur terrain suivies et évaluées ;</w:t>
      </w:r>
    </w:p>
    <w:p w:rsidR="007B11D8" w:rsidRPr="007B11D8" w:rsidRDefault="007B11D8" w:rsidP="007B11D8">
      <w:pPr>
        <w:pStyle w:val="Paragraphedeliste"/>
        <w:numPr>
          <w:ilvl w:val="0"/>
          <w:numId w:val="32"/>
        </w:numPr>
        <w:jc w:val="both"/>
        <w:rPr>
          <w:rFonts w:ascii="Calisto MT" w:eastAsia="Calibri" w:hAnsi="Calisto MT" w:cs="Calibri"/>
          <w:sz w:val="24"/>
          <w:szCs w:val="24"/>
        </w:rPr>
      </w:pPr>
      <w:r>
        <w:rPr>
          <w:rFonts w:ascii="Calisto MT" w:eastAsia="Calibri" w:hAnsi="Calisto MT" w:cs="Calibri"/>
          <w:sz w:val="24"/>
          <w:szCs w:val="24"/>
        </w:rPr>
        <w:t>Le salaire des agents impliqués dans l’exécution du projet payés.</w:t>
      </w:r>
    </w:p>
    <w:p w:rsidR="00FF22E0" w:rsidRPr="00FC2F87" w:rsidRDefault="00FF22E0" w:rsidP="00FF22E0">
      <w:pPr>
        <w:jc w:val="both"/>
        <w:rPr>
          <w:rFonts w:ascii="Calisto MT" w:eastAsia="Calibri" w:hAnsi="Calisto MT" w:cs="Calibri"/>
          <w:b/>
          <w:sz w:val="24"/>
          <w:szCs w:val="24"/>
        </w:rPr>
      </w:pPr>
      <w:r w:rsidRPr="00FC2F87">
        <w:rPr>
          <w:rFonts w:ascii="Calisto MT" w:eastAsia="Calibri" w:hAnsi="Calisto MT" w:cs="Calibri"/>
          <w:b/>
          <w:sz w:val="24"/>
          <w:szCs w:val="24"/>
        </w:rPr>
        <w:t>I</w:t>
      </w:r>
      <w:r w:rsidR="007B11D8">
        <w:rPr>
          <w:rFonts w:ascii="Calisto MT" w:eastAsia="Calibri" w:hAnsi="Calisto MT" w:cs="Calibri"/>
          <w:b/>
          <w:sz w:val="24"/>
          <w:szCs w:val="24"/>
        </w:rPr>
        <w:t>.3</w:t>
      </w:r>
      <w:r w:rsidRPr="00FC2F87">
        <w:rPr>
          <w:rFonts w:ascii="Calisto MT" w:eastAsia="Calibri" w:hAnsi="Calisto MT" w:cs="Calibri"/>
          <w:b/>
          <w:sz w:val="24"/>
          <w:szCs w:val="24"/>
        </w:rPr>
        <w:t>. ACTIVITES PREVUES</w:t>
      </w:r>
    </w:p>
    <w:p w:rsidR="007B11D8" w:rsidRDefault="007B11D8" w:rsidP="007B11D8">
      <w:pPr>
        <w:pStyle w:val="Paragraphedeliste"/>
        <w:numPr>
          <w:ilvl w:val="0"/>
          <w:numId w:val="33"/>
        </w:numPr>
        <w:jc w:val="both"/>
        <w:rPr>
          <w:rFonts w:ascii="Calisto MT" w:eastAsia="Calibri" w:hAnsi="Calisto MT" w:cs="Calibri"/>
          <w:sz w:val="24"/>
          <w:szCs w:val="24"/>
        </w:rPr>
      </w:pPr>
      <w:r>
        <w:rPr>
          <w:rFonts w:ascii="Calisto MT" w:eastAsia="Calibri" w:hAnsi="Calisto MT" w:cs="Calibri"/>
          <w:sz w:val="24"/>
          <w:szCs w:val="24"/>
        </w:rPr>
        <w:t>Réunion hebdomadaire et ordinaire des agents du COPAD GRANDS-LACS ;</w:t>
      </w:r>
    </w:p>
    <w:p w:rsidR="007B11D8" w:rsidRDefault="007B11D8" w:rsidP="007B11D8">
      <w:pPr>
        <w:pStyle w:val="Paragraphedeliste"/>
        <w:numPr>
          <w:ilvl w:val="0"/>
          <w:numId w:val="33"/>
        </w:numPr>
        <w:jc w:val="both"/>
        <w:rPr>
          <w:rFonts w:ascii="Calisto MT" w:eastAsia="Calibri" w:hAnsi="Calisto MT" w:cs="Calibri"/>
          <w:sz w:val="24"/>
          <w:szCs w:val="24"/>
        </w:rPr>
      </w:pPr>
      <w:r>
        <w:rPr>
          <w:rFonts w:ascii="Calisto MT" w:eastAsia="Calibri" w:hAnsi="Calisto MT" w:cs="Calibri"/>
          <w:sz w:val="24"/>
          <w:szCs w:val="24"/>
        </w:rPr>
        <w:t xml:space="preserve">Descente sur terrain pour le suivi des activités des bénéficiaires sur terrain par les animateurs ; </w:t>
      </w:r>
    </w:p>
    <w:p w:rsidR="007B11D8" w:rsidRDefault="007B11D8" w:rsidP="007B11D8">
      <w:pPr>
        <w:pStyle w:val="Paragraphedeliste"/>
        <w:numPr>
          <w:ilvl w:val="0"/>
          <w:numId w:val="33"/>
        </w:numPr>
        <w:jc w:val="both"/>
        <w:rPr>
          <w:rFonts w:ascii="Calisto MT" w:eastAsia="Calibri" w:hAnsi="Calisto MT" w:cs="Calibri"/>
          <w:sz w:val="24"/>
          <w:szCs w:val="24"/>
        </w:rPr>
      </w:pPr>
      <w:r>
        <w:rPr>
          <w:rFonts w:ascii="Calisto MT" w:eastAsia="Calibri" w:hAnsi="Calisto MT" w:cs="Calibri"/>
          <w:sz w:val="24"/>
          <w:szCs w:val="24"/>
        </w:rPr>
        <w:t xml:space="preserve">Identification des bénéficiaires actifs sur terrain ; </w:t>
      </w:r>
    </w:p>
    <w:p w:rsidR="007B11D8" w:rsidRDefault="007B11D8" w:rsidP="007B11D8">
      <w:pPr>
        <w:pStyle w:val="Paragraphedeliste"/>
        <w:numPr>
          <w:ilvl w:val="0"/>
          <w:numId w:val="33"/>
        </w:numPr>
        <w:jc w:val="both"/>
        <w:rPr>
          <w:rFonts w:ascii="Calisto MT" w:eastAsia="Calibri" w:hAnsi="Calisto MT" w:cs="Calibri"/>
          <w:sz w:val="24"/>
          <w:szCs w:val="24"/>
        </w:rPr>
      </w:pPr>
      <w:r>
        <w:rPr>
          <w:rFonts w:ascii="Calisto MT" w:eastAsia="Calibri" w:hAnsi="Calisto MT" w:cs="Calibri"/>
          <w:sz w:val="24"/>
          <w:szCs w:val="24"/>
        </w:rPr>
        <w:t>Suivi des réalisations sur terrain par les bénéficiaires du projet ;</w:t>
      </w:r>
    </w:p>
    <w:p w:rsidR="007B11D8" w:rsidRDefault="007B11D8" w:rsidP="007B11D8">
      <w:pPr>
        <w:pStyle w:val="Paragraphedeliste"/>
        <w:numPr>
          <w:ilvl w:val="0"/>
          <w:numId w:val="33"/>
        </w:numPr>
        <w:jc w:val="both"/>
        <w:rPr>
          <w:rFonts w:ascii="Calisto MT" w:eastAsia="Calibri" w:hAnsi="Calisto MT" w:cs="Calibri"/>
          <w:sz w:val="24"/>
          <w:szCs w:val="24"/>
        </w:rPr>
      </w:pPr>
      <w:r>
        <w:rPr>
          <w:rFonts w:ascii="Calisto MT" w:eastAsia="Calibri" w:hAnsi="Calisto MT" w:cs="Calibri"/>
          <w:sz w:val="24"/>
          <w:szCs w:val="24"/>
        </w:rPr>
        <w:t>Suivi et évaluation du projet, etc ;</w:t>
      </w:r>
    </w:p>
    <w:p w:rsidR="007B11D8" w:rsidRDefault="007B11D8" w:rsidP="007B11D8">
      <w:pPr>
        <w:pStyle w:val="Paragraphedeliste"/>
        <w:numPr>
          <w:ilvl w:val="0"/>
          <w:numId w:val="33"/>
        </w:numPr>
        <w:jc w:val="both"/>
        <w:rPr>
          <w:rFonts w:ascii="Calisto MT" w:eastAsia="Calibri" w:hAnsi="Calisto MT" w:cs="Calibri"/>
          <w:sz w:val="24"/>
          <w:szCs w:val="24"/>
        </w:rPr>
      </w:pPr>
      <w:r>
        <w:rPr>
          <w:rFonts w:ascii="Calisto MT" w:eastAsia="Calibri" w:hAnsi="Calisto MT" w:cs="Calibri"/>
          <w:sz w:val="24"/>
          <w:szCs w:val="24"/>
        </w:rPr>
        <w:t xml:space="preserve">Assurer la gestion et l’administration du projet. </w:t>
      </w:r>
    </w:p>
    <w:p w:rsidR="00FF22E0" w:rsidRPr="00FC2F87" w:rsidRDefault="00FF22E0" w:rsidP="00FF22E0">
      <w:pPr>
        <w:jc w:val="both"/>
        <w:rPr>
          <w:rFonts w:ascii="Calisto MT" w:eastAsia="Calibri" w:hAnsi="Calisto MT" w:cs="Calibri"/>
          <w:b/>
          <w:sz w:val="24"/>
          <w:szCs w:val="24"/>
        </w:rPr>
      </w:pPr>
      <w:r w:rsidRPr="00FC2F87">
        <w:rPr>
          <w:rFonts w:ascii="Calisto MT" w:eastAsia="Calibri" w:hAnsi="Calisto MT" w:cs="Calibri"/>
          <w:b/>
          <w:sz w:val="24"/>
          <w:szCs w:val="24"/>
        </w:rPr>
        <w:t>I</w:t>
      </w:r>
      <w:r w:rsidR="007B11D8">
        <w:rPr>
          <w:rFonts w:ascii="Calisto MT" w:eastAsia="Calibri" w:hAnsi="Calisto MT" w:cs="Calibri"/>
          <w:b/>
          <w:sz w:val="24"/>
          <w:szCs w:val="24"/>
        </w:rPr>
        <w:t>.4</w:t>
      </w:r>
      <w:r w:rsidRPr="00FC2F87">
        <w:rPr>
          <w:rFonts w:ascii="Calisto MT" w:eastAsia="Calibri" w:hAnsi="Calisto MT" w:cs="Calibri"/>
          <w:b/>
          <w:sz w:val="24"/>
          <w:szCs w:val="24"/>
        </w:rPr>
        <w:t>. REALISATIONS PENDANT CETTE PERIODE</w:t>
      </w:r>
    </w:p>
    <w:p w:rsidR="00FF22E0" w:rsidRPr="00FF22E0" w:rsidRDefault="00FF22E0" w:rsidP="00FF22E0">
      <w:pPr>
        <w:pStyle w:val="Paragraphedeliste"/>
        <w:numPr>
          <w:ilvl w:val="0"/>
          <w:numId w:val="25"/>
        </w:numPr>
        <w:jc w:val="both"/>
        <w:rPr>
          <w:rFonts w:ascii="Calisto MT" w:eastAsia="Calibri" w:hAnsi="Calisto MT" w:cs="Calibri"/>
          <w:b/>
          <w:sz w:val="24"/>
          <w:szCs w:val="24"/>
        </w:rPr>
      </w:pPr>
      <w:r w:rsidRPr="00FF22E0">
        <w:rPr>
          <w:rFonts w:ascii="Calisto MT" w:eastAsia="Calibri" w:hAnsi="Calisto MT" w:cs="Calibri"/>
          <w:b/>
          <w:sz w:val="24"/>
          <w:szCs w:val="24"/>
        </w:rPr>
        <w:t xml:space="preserve">En rapport avec </w:t>
      </w:r>
      <w:r w:rsidR="007B11D8">
        <w:rPr>
          <w:rFonts w:ascii="Calisto MT" w:eastAsia="Calibri" w:hAnsi="Calisto MT" w:cs="Calibri"/>
          <w:b/>
          <w:sz w:val="24"/>
          <w:szCs w:val="24"/>
        </w:rPr>
        <w:t>les réunions hebdomadaires et ordinaires des agents du COPAD GRANDS-LACS</w:t>
      </w:r>
    </w:p>
    <w:p w:rsidR="00FF22E0" w:rsidRPr="007B11D8" w:rsidRDefault="007B11D8" w:rsidP="007B11D8">
      <w:pPr>
        <w:jc w:val="both"/>
        <w:rPr>
          <w:rFonts w:ascii="Calisto MT" w:eastAsia="Calibri" w:hAnsi="Calisto MT" w:cs="Calibri"/>
          <w:sz w:val="24"/>
          <w:szCs w:val="24"/>
        </w:rPr>
      </w:pPr>
      <w:r w:rsidRPr="007B11D8">
        <w:rPr>
          <w:rFonts w:ascii="Calisto MT" w:eastAsia="Calibri" w:hAnsi="Calisto MT" w:cs="Calibri"/>
          <w:sz w:val="24"/>
          <w:szCs w:val="24"/>
        </w:rPr>
        <w:t>Pour</w:t>
      </w:r>
      <w:r>
        <w:rPr>
          <w:rFonts w:ascii="Calisto MT" w:eastAsia="Calibri" w:hAnsi="Calisto MT" w:cs="Calibri"/>
          <w:sz w:val="24"/>
          <w:szCs w:val="24"/>
        </w:rPr>
        <w:t xml:space="preserve"> faire avancer les activités sur terrain et d’une bonne gestion et administration du COPAD GRANDS-LACS, Monsieur Jospin BAHATI MAENE, coordonnateur national a tenu une réunion ordinaire avec tous le personnel au siège du COPAD GRANDS-LACS </w:t>
      </w:r>
      <w:r w:rsidR="00CD1F73">
        <w:rPr>
          <w:rFonts w:ascii="Calisto MT" w:eastAsia="Calibri" w:hAnsi="Calisto MT" w:cs="Calibri"/>
          <w:sz w:val="24"/>
          <w:szCs w:val="24"/>
        </w:rPr>
        <w:t xml:space="preserve">au cours de laquelle, il a rappelé les agents de respecter le code de bonne conduite, le ROI et se reconnaître comme agent humanitaire sur terrain. Il a en outre demandé aux animateurs de bien suivre les activités sur terrain, orienter les bénéficiaires et produire le rapport après chaque descente sur terrain. Il a en outre insisté à l’identification des </w:t>
      </w:r>
      <w:r w:rsidR="00CD1F73">
        <w:rPr>
          <w:rFonts w:ascii="Calisto MT" w:eastAsia="Calibri" w:hAnsi="Calisto MT" w:cs="Calibri"/>
          <w:sz w:val="24"/>
          <w:szCs w:val="24"/>
        </w:rPr>
        <w:lastRenderedPageBreak/>
        <w:t xml:space="preserve">bénéficiaires actifs sur terrain qui pourront bénéficier des outils aratoires lors de la distribution. Ce travail devra être avec la stagiaire secondée par les animateurs. </w:t>
      </w:r>
      <w:r w:rsidRPr="007B11D8">
        <w:rPr>
          <w:rFonts w:ascii="Calisto MT" w:eastAsia="Calibri" w:hAnsi="Calisto MT" w:cs="Calibri"/>
          <w:sz w:val="24"/>
          <w:szCs w:val="24"/>
        </w:rPr>
        <w:t xml:space="preserve"> </w:t>
      </w:r>
    </w:p>
    <w:p w:rsidR="00C93D2E" w:rsidRPr="00FC2F87" w:rsidRDefault="00A02E16" w:rsidP="00A02E16">
      <w:pPr>
        <w:pStyle w:val="Paragraphedeliste"/>
        <w:numPr>
          <w:ilvl w:val="0"/>
          <w:numId w:val="25"/>
        </w:numPr>
        <w:jc w:val="both"/>
        <w:rPr>
          <w:rFonts w:ascii="Calisto MT" w:eastAsia="Calibri" w:hAnsi="Calisto MT" w:cs="Calibri"/>
          <w:b/>
          <w:sz w:val="24"/>
          <w:szCs w:val="24"/>
        </w:rPr>
      </w:pPr>
      <w:r w:rsidRPr="00FC2F87">
        <w:rPr>
          <w:rFonts w:ascii="Calisto MT" w:eastAsia="Calibri" w:hAnsi="Calisto MT" w:cs="Calibri"/>
          <w:b/>
          <w:sz w:val="24"/>
          <w:szCs w:val="24"/>
        </w:rPr>
        <w:t>En rapport avec les desce</w:t>
      </w:r>
      <w:r w:rsidR="00CD1F73">
        <w:rPr>
          <w:rFonts w:ascii="Calisto MT" w:eastAsia="Calibri" w:hAnsi="Calisto MT" w:cs="Calibri"/>
          <w:b/>
          <w:sz w:val="24"/>
          <w:szCs w:val="24"/>
        </w:rPr>
        <w:t>ntes sur terrain et réunion avec l</w:t>
      </w:r>
      <w:r w:rsidRPr="00FC2F87">
        <w:rPr>
          <w:rFonts w:ascii="Calisto MT" w:eastAsia="Calibri" w:hAnsi="Calisto MT" w:cs="Calibri"/>
          <w:b/>
          <w:sz w:val="24"/>
          <w:szCs w:val="24"/>
        </w:rPr>
        <w:t xml:space="preserve">es bénéficiaires </w:t>
      </w:r>
    </w:p>
    <w:p w:rsidR="005D0228" w:rsidRDefault="00CD1F73" w:rsidP="00A02E16">
      <w:pPr>
        <w:jc w:val="both"/>
        <w:rPr>
          <w:rFonts w:ascii="Calisto MT" w:eastAsia="Calibri" w:hAnsi="Calisto MT" w:cs="Calibri"/>
          <w:sz w:val="24"/>
          <w:szCs w:val="24"/>
        </w:rPr>
      </w:pPr>
      <w:r>
        <w:rPr>
          <w:rFonts w:ascii="Calisto MT" w:eastAsia="Calibri" w:hAnsi="Calisto MT" w:cs="Calibri"/>
          <w:sz w:val="24"/>
          <w:szCs w:val="24"/>
        </w:rPr>
        <w:t xml:space="preserve">Pour cette période, les animateurs ont effectué des descentes sur les sites concernés par le projet pour prendre contact avec les bénéficiaires. </w:t>
      </w:r>
    </w:p>
    <w:p w:rsidR="00986E66" w:rsidRDefault="00986E66" w:rsidP="00A02E16">
      <w:pPr>
        <w:jc w:val="both"/>
        <w:rPr>
          <w:rFonts w:ascii="Calisto MT" w:eastAsia="Calibri" w:hAnsi="Calisto MT" w:cs="Calibri"/>
          <w:sz w:val="24"/>
          <w:szCs w:val="24"/>
        </w:rPr>
      </w:pPr>
      <w:r>
        <w:rPr>
          <w:rFonts w:ascii="Calisto MT" w:eastAsia="Calibri" w:hAnsi="Calisto MT" w:cs="Calibri"/>
          <w:sz w:val="24"/>
          <w:szCs w:val="24"/>
        </w:rPr>
        <w:t xml:space="preserve">Sept descentes ont été effectuées par les animateurs dont 2 à Kimoka, 4 à Buroha et 1 à Katembe. </w:t>
      </w:r>
    </w:p>
    <w:p w:rsidR="00986E66" w:rsidRDefault="00986E66" w:rsidP="00A02E16">
      <w:pPr>
        <w:jc w:val="both"/>
        <w:rPr>
          <w:rFonts w:ascii="Calisto MT" w:eastAsia="Calibri" w:hAnsi="Calisto MT" w:cs="Calibri"/>
          <w:sz w:val="24"/>
          <w:szCs w:val="24"/>
        </w:rPr>
      </w:pPr>
      <w:r>
        <w:rPr>
          <w:rFonts w:ascii="Calisto MT" w:eastAsia="Calibri" w:hAnsi="Calisto MT" w:cs="Calibri"/>
          <w:sz w:val="24"/>
          <w:szCs w:val="24"/>
        </w:rPr>
        <w:t>En plus de ça, l’équipe de la coordination a effectué une descente au cours de laquelle, elle a tenu des réunions avec les chefs d’équipes des exploitants du marais et les agronomes superviseurs des activités agricoles sur terrain (Kimoka et Buroha).</w:t>
      </w:r>
    </w:p>
    <w:p w:rsidR="00986E66" w:rsidRDefault="00986E66" w:rsidP="00A02E16">
      <w:pPr>
        <w:jc w:val="both"/>
        <w:rPr>
          <w:rFonts w:ascii="Calisto MT" w:eastAsia="Calibri" w:hAnsi="Calisto MT" w:cs="Calibri"/>
          <w:sz w:val="24"/>
          <w:szCs w:val="24"/>
        </w:rPr>
      </w:pPr>
      <w:r>
        <w:rPr>
          <w:rFonts w:ascii="Calisto MT" w:eastAsia="Calibri" w:hAnsi="Calisto MT" w:cs="Calibri"/>
          <w:sz w:val="24"/>
          <w:szCs w:val="24"/>
        </w:rPr>
        <w:t xml:space="preserve">Dans le but de faire respecter le calendrier arrêté d’un commun accord avec les bénéficiaires, les animateurs ont encore une fois tenu trois réunion avec les bénéficiaires sur terrain dont une dans le marais et une à Kimoka au cours desquelles, ils ont rappelé aux bénéficiaires de prendre responsabilité pour la bonne marche des activités sur terrain et de cultiver l’esprit d’une gestion commune des ressources du groupe. </w:t>
      </w:r>
    </w:p>
    <w:p w:rsidR="00986E66" w:rsidRPr="00986E66" w:rsidRDefault="00986E66" w:rsidP="00986E66">
      <w:pPr>
        <w:pStyle w:val="Paragraphedeliste"/>
        <w:numPr>
          <w:ilvl w:val="0"/>
          <w:numId w:val="25"/>
        </w:numPr>
        <w:jc w:val="both"/>
        <w:rPr>
          <w:rFonts w:ascii="Calisto MT" w:eastAsia="Calibri" w:hAnsi="Calisto MT" w:cs="Calibri"/>
          <w:b/>
          <w:sz w:val="24"/>
          <w:szCs w:val="24"/>
        </w:rPr>
      </w:pPr>
      <w:r w:rsidRPr="00986E66">
        <w:rPr>
          <w:rFonts w:ascii="Calisto MT" w:eastAsia="Calibri" w:hAnsi="Calisto MT" w:cs="Calibri"/>
          <w:b/>
          <w:sz w:val="24"/>
          <w:szCs w:val="24"/>
        </w:rPr>
        <w:t>En rapport avec le suivi des réalisations sur terrain par les bénéficiaires</w:t>
      </w:r>
    </w:p>
    <w:p w:rsidR="00986E66" w:rsidRPr="00986E66" w:rsidRDefault="00986E66" w:rsidP="00986E66">
      <w:pPr>
        <w:jc w:val="both"/>
        <w:rPr>
          <w:rFonts w:ascii="Calisto MT" w:eastAsia="Calibri" w:hAnsi="Calisto MT" w:cs="Calibri"/>
          <w:sz w:val="24"/>
          <w:szCs w:val="24"/>
        </w:rPr>
      </w:pPr>
      <w:r>
        <w:rPr>
          <w:rFonts w:ascii="Calisto MT" w:eastAsia="Calibri" w:hAnsi="Calisto MT" w:cs="Calibri"/>
          <w:sz w:val="24"/>
          <w:szCs w:val="24"/>
        </w:rPr>
        <w:t xml:space="preserve">Comme signaler dans les lignes précédentes, les activités supervisées ont concerné les sites de Kimoka et celui du marais de Buroha. </w:t>
      </w:r>
    </w:p>
    <w:p w:rsidR="005D0228" w:rsidRDefault="005D0228" w:rsidP="00A02E16">
      <w:pPr>
        <w:jc w:val="both"/>
        <w:rPr>
          <w:rFonts w:ascii="Calisto MT" w:eastAsia="Calibri" w:hAnsi="Calisto MT" w:cs="Calibri"/>
          <w:b/>
          <w:sz w:val="24"/>
          <w:szCs w:val="24"/>
        </w:rPr>
      </w:pPr>
      <w:r w:rsidRPr="00FC2F87">
        <w:rPr>
          <w:rFonts w:ascii="Calisto MT" w:eastAsia="Calibri" w:hAnsi="Calisto MT" w:cs="Calibri"/>
          <w:b/>
          <w:sz w:val="24"/>
          <w:szCs w:val="24"/>
        </w:rPr>
        <w:t>Axe Kitchanga (Marais Buroha)</w:t>
      </w:r>
    </w:p>
    <w:p w:rsidR="00986E66" w:rsidRDefault="00986E66" w:rsidP="00A02E16">
      <w:pPr>
        <w:jc w:val="both"/>
        <w:rPr>
          <w:rFonts w:ascii="Calisto MT" w:eastAsia="Calibri" w:hAnsi="Calisto MT" w:cs="Calibri"/>
          <w:sz w:val="24"/>
          <w:szCs w:val="24"/>
        </w:rPr>
      </w:pPr>
      <w:r w:rsidRPr="00986E66">
        <w:rPr>
          <w:rFonts w:ascii="Calisto MT" w:eastAsia="Calibri" w:hAnsi="Calisto MT" w:cs="Calibri"/>
          <w:sz w:val="24"/>
          <w:szCs w:val="24"/>
        </w:rPr>
        <w:t>Pour cette période, les agriculteurs du JACOKI ont réalisé les activités suivantes</w:t>
      </w:r>
      <w:r>
        <w:rPr>
          <w:rFonts w:ascii="Calisto MT" w:eastAsia="Calibri" w:hAnsi="Calisto MT" w:cs="Calibri"/>
          <w:sz w:val="24"/>
          <w:szCs w:val="24"/>
        </w:rPr>
        <w:t> :</w:t>
      </w:r>
    </w:p>
    <w:p w:rsidR="00986E66" w:rsidRDefault="00986E66" w:rsidP="00986E66">
      <w:pPr>
        <w:pStyle w:val="Paragraphedeliste"/>
        <w:numPr>
          <w:ilvl w:val="0"/>
          <w:numId w:val="34"/>
        </w:numPr>
        <w:jc w:val="both"/>
        <w:rPr>
          <w:rFonts w:ascii="Calisto MT" w:eastAsia="Calibri" w:hAnsi="Calisto MT" w:cs="Calibri"/>
          <w:sz w:val="24"/>
          <w:szCs w:val="24"/>
        </w:rPr>
      </w:pPr>
      <w:r>
        <w:rPr>
          <w:rFonts w:ascii="Calisto MT" w:eastAsia="Calibri" w:hAnsi="Calisto MT" w:cs="Calibri"/>
          <w:sz w:val="24"/>
          <w:szCs w:val="24"/>
        </w:rPr>
        <w:t xml:space="preserve">Sarclage de manioc, choux, amarante, soja, oignon ; </w:t>
      </w:r>
    </w:p>
    <w:p w:rsidR="00986E66" w:rsidRDefault="00986E66" w:rsidP="00986E66">
      <w:pPr>
        <w:pStyle w:val="Paragraphedeliste"/>
        <w:numPr>
          <w:ilvl w:val="0"/>
          <w:numId w:val="34"/>
        </w:numPr>
        <w:jc w:val="both"/>
        <w:rPr>
          <w:rFonts w:ascii="Calisto MT" w:eastAsia="Calibri" w:hAnsi="Calisto MT" w:cs="Calibri"/>
          <w:sz w:val="24"/>
          <w:szCs w:val="24"/>
        </w:rPr>
      </w:pPr>
      <w:r>
        <w:rPr>
          <w:rFonts w:ascii="Calisto MT" w:eastAsia="Calibri" w:hAnsi="Calisto MT" w:cs="Calibri"/>
          <w:sz w:val="24"/>
          <w:szCs w:val="24"/>
        </w:rPr>
        <w:t>Buttage et binage de manioc ;</w:t>
      </w:r>
    </w:p>
    <w:p w:rsidR="00986E66" w:rsidRDefault="00986E66" w:rsidP="00986E66">
      <w:pPr>
        <w:pStyle w:val="Paragraphedeliste"/>
        <w:numPr>
          <w:ilvl w:val="0"/>
          <w:numId w:val="34"/>
        </w:numPr>
        <w:jc w:val="both"/>
        <w:rPr>
          <w:rFonts w:ascii="Calisto MT" w:eastAsia="Calibri" w:hAnsi="Calisto MT" w:cs="Calibri"/>
          <w:sz w:val="24"/>
          <w:szCs w:val="24"/>
        </w:rPr>
      </w:pPr>
      <w:r>
        <w:rPr>
          <w:rFonts w:ascii="Calisto MT" w:eastAsia="Calibri" w:hAnsi="Calisto MT" w:cs="Calibri"/>
          <w:sz w:val="24"/>
          <w:szCs w:val="24"/>
        </w:rPr>
        <w:t xml:space="preserve">Confection des germoirs : </w:t>
      </w:r>
    </w:p>
    <w:p w:rsidR="00986E66" w:rsidRDefault="00986E66" w:rsidP="00986E66">
      <w:pPr>
        <w:pStyle w:val="Paragraphedeliste"/>
        <w:numPr>
          <w:ilvl w:val="0"/>
          <w:numId w:val="35"/>
        </w:numPr>
        <w:jc w:val="both"/>
        <w:rPr>
          <w:rFonts w:ascii="Calisto MT" w:eastAsia="Calibri" w:hAnsi="Calisto MT" w:cs="Calibri"/>
          <w:sz w:val="24"/>
          <w:szCs w:val="24"/>
        </w:rPr>
      </w:pPr>
      <w:r>
        <w:rPr>
          <w:rFonts w:ascii="Calisto MT" w:eastAsia="Calibri" w:hAnsi="Calisto MT" w:cs="Calibri"/>
          <w:sz w:val="24"/>
          <w:szCs w:val="24"/>
        </w:rPr>
        <w:t>Deux de 1,20m X 5m de choux ;</w:t>
      </w:r>
    </w:p>
    <w:p w:rsidR="00986E66" w:rsidRPr="00986E66" w:rsidRDefault="00986E66" w:rsidP="00986E66">
      <w:pPr>
        <w:pStyle w:val="Paragraphedeliste"/>
        <w:numPr>
          <w:ilvl w:val="0"/>
          <w:numId w:val="35"/>
        </w:numPr>
        <w:jc w:val="both"/>
        <w:rPr>
          <w:rFonts w:ascii="Calisto MT" w:eastAsia="Calibri" w:hAnsi="Calisto MT" w:cs="Calibri"/>
          <w:sz w:val="24"/>
          <w:szCs w:val="24"/>
        </w:rPr>
      </w:pPr>
      <w:r>
        <w:rPr>
          <w:rFonts w:ascii="Calisto MT" w:eastAsia="Calibri" w:hAnsi="Calisto MT" w:cs="Calibri"/>
          <w:sz w:val="24"/>
          <w:szCs w:val="24"/>
        </w:rPr>
        <w:t xml:space="preserve">Un de 1,20m X 5m d’aubergine. </w:t>
      </w:r>
    </w:p>
    <w:tbl>
      <w:tblPr>
        <w:tblStyle w:val="Grilledutableau"/>
        <w:tblW w:w="9209" w:type="dxa"/>
        <w:tblLook w:val="04A0" w:firstRow="1" w:lastRow="0" w:firstColumn="1" w:lastColumn="0" w:noHBand="0" w:noVBand="1"/>
      </w:tblPr>
      <w:tblGrid>
        <w:gridCol w:w="4815"/>
        <w:gridCol w:w="2552"/>
        <w:gridCol w:w="1842"/>
      </w:tblGrid>
      <w:tr w:rsidR="005D0228" w:rsidTr="00502B75">
        <w:tc>
          <w:tcPr>
            <w:tcW w:w="4815" w:type="dxa"/>
            <w:shd w:val="clear" w:color="auto" w:fill="F7CAAC" w:themeFill="accent2" w:themeFillTint="66"/>
          </w:tcPr>
          <w:p w:rsidR="005D0228" w:rsidRPr="00C40645" w:rsidRDefault="00986E66" w:rsidP="00A02E16">
            <w:pPr>
              <w:jc w:val="both"/>
              <w:rPr>
                <w:rFonts w:ascii="Calisto MT" w:eastAsia="Calibri" w:hAnsi="Calisto MT" w:cs="Calibri"/>
                <w:b/>
                <w:sz w:val="24"/>
                <w:szCs w:val="24"/>
              </w:rPr>
            </w:pPr>
            <w:r>
              <w:rPr>
                <w:rFonts w:ascii="Calisto MT" w:eastAsia="Calibri" w:hAnsi="Calisto MT" w:cs="Calibri"/>
                <w:b/>
                <w:sz w:val="24"/>
                <w:szCs w:val="24"/>
              </w:rPr>
              <w:t xml:space="preserve">Désignation </w:t>
            </w:r>
          </w:p>
        </w:tc>
        <w:tc>
          <w:tcPr>
            <w:tcW w:w="2552" w:type="dxa"/>
            <w:shd w:val="clear" w:color="auto" w:fill="F7CAAC" w:themeFill="accent2" w:themeFillTint="66"/>
          </w:tcPr>
          <w:p w:rsidR="005D0228" w:rsidRPr="00C40645" w:rsidRDefault="00986E66" w:rsidP="00A02E16">
            <w:pPr>
              <w:jc w:val="both"/>
              <w:rPr>
                <w:rFonts w:ascii="Calisto MT" w:eastAsia="Calibri" w:hAnsi="Calisto MT" w:cs="Calibri"/>
                <w:b/>
                <w:sz w:val="24"/>
                <w:szCs w:val="24"/>
              </w:rPr>
            </w:pPr>
            <w:r>
              <w:rPr>
                <w:rFonts w:ascii="Calisto MT" w:eastAsia="Calibri" w:hAnsi="Calisto MT" w:cs="Calibri"/>
                <w:b/>
                <w:sz w:val="24"/>
                <w:szCs w:val="24"/>
              </w:rPr>
              <w:t xml:space="preserve">Prévus </w:t>
            </w:r>
          </w:p>
        </w:tc>
        <w:tc>
          <w:tcPr>
            <w:tcW w:w="1842" w:type="dxa"/>
            <w:shd w:val="clear" w:color="auto" w:fill="F7CAAC" w:themeFill="accent2" w:themeFillTint="66"/>
          </w:tcPr>
          <w:p w:rsidR="005D0228" w:rsidRPr="00C40645" w:rsidRDefault="00986E66" w:rsidP="00A02E16">
            <w:pPr>
              <w:jc w:val="both"/>
              <w:rPr>
                <w:rFonts w:ascii="Calisto MT" w:eastAsia="Calibri" w:hAnsi="Calisto MT" w:cs="Calibri"/>
                <w:b/>
                <w:sz w:val="24"/>
                <w:szCs w:val="24"/>
              </w:rPr>
            </w:pPr>
            <w:r>
              <w:rPr>
                <w:rFonts w:ascii="Calisto MT" w:eastAsia="Calibri" w:hAnsi="Calisto MT" w:cs="Calibri"/>
                <w:b/>
                <w:sz w:val="24"/>
                <w:szCs w:val="24"/>
              </w:rPr>
              <w:t>Espace réalisé</w:t>
            </w:r>
          </w:p>
        </w:tc>
      </w:tr>
      <w:tr w:rsidR="005D0228" w:rsidTr="00502B75">
        <w:tc>
          <w:tcPr>
            <w:tcW w:w="4815" w:type="dxa"/>
            <w:vAlign w:val="center"/>
          </w:tcPr>
          <w:p w:rsidR="005D0228" w:rsidRPr="00502B75" w:rsidRDefault="00502B75" w:rsidP="00502B75">
            <w:pPr>
              <w:rPr>
                <w:rFonts w:ascii="Calisto MT" w:eastAsia="Calibri" w:hAnsi="Calisto MT" w:cs="Calibri"/>
                <w:b/>
                <w:sz w:val="24"/>
                <w:szCs w:val="24"/>
              </w:rPr>
            </w:pPr>
            <w:r w:rsidRPr="00502B75">
              <w:rPr>
                <w:rFonts w:ascii="Calisto MT" w:eastAsia="Calibri" w:hAnsi="Calisto MT" w:cs="Calibri"/>
                <w:b/>
                <w:sz w:val="24"/>
                <w:szCs w:val="24"/>
              </w:rPr>
              <w:t>Equipe n°1</w:t>
            </w:r>
          </w:p>
          <w:p w:rsidR="00502B75" w:rsidRDefault="00502B75" w:rsidP="00502B75">
            <w:pPr>
              <w:rPr>
                <w:rFonts w:ascii="Calisto MT" w:eastAsia="Calibri" w:hAnsi="Calisto MT" w:cs="Calibri"/>
                <w:sz w:val="24"/>
                <w:szCs w:val="24"/>
              </w:rPr>
            </w:pPr>
            <w:r>
              <w:rPr>
                <w:rFonts w:ascii="Calisto MT" w:eastAsia="Calibri" w:hAnsi="Calisto MT" w:cs="Calibri"/>
                <w:sz w:val="24"/>
                <w:szCs w:val="24"/>
              </w:rPr>
              <w:t xml:space="preserve">Récolte </w:t>
            </w:r>
          </w:p>
          <w:p w:rsidR="00502B75" w:rsidRDefault="00502B75" w:rsidP="00502B75">
            <w:pPr>
              <w:rPr>
                <w:rFonts w:ascii="Calisto MT" w:eastAsia="Calibri" w:hAnsi="Calisto MT" w:cs="Calibri"/>
                <w:sz w:val="24"/>
                <w:szCs w:val="24"/>
              </w:rPr>
            </w:pPr>
            <w:r>
              <w:rPr>
                <w:rFonts w:ascii="Calisto MT" w:eastAsia="Calibri" w:hAnsi="Calisto MT" w:cs="Calibri"/>
                <w:sz w:val="24"/>
                <w:szCs w:val="24"/>
              </w:rPr>
              <w:t xml:space="preserve">Fauchage </w:t>
            </w:r>
          </w:p>
          <w:p w:rsidR="00502B75" w:rsidRDefault="00502B75" w:rsidP="00502B75">
            <w:pPr>
              <w:rPr>
                <w:rFonts w:ascii="Calisto MT" w:eastAsia="Calibri" w:hAnsi="Calisto MT" w:cs="Calibri"/>
                <w:sz w:val="24"/>
                <w:szCs w:val="24"/>
              </w:rPr>
            </w:pPr>
            <w:r>
              <w:rPr>
                <w:rFonts w:ascii="Calisto MT" w:eastAsia="Calibri" w:hAnsi="Calisto MT" w:cs="Calibri"/>
                <w:sz w:val="24"/>
                <w:szCs w:val="24"/>
              </w:rPr>
              <w:t xml:space="preserve">Pépinière </w:t>
            </w:r>
          </w:p>
          <w:p w:rsidR="00502B75" w:rsidRDefault="00502B75" w:rsidP="00502B75">
            <w:pPr>
              <w:rPr>
                <w:rFonts w:ascii="Calisto MT" w:eastAsia="Calibri" w:hAnsi="Calisto MT" w:cs="Calibri"/>
                <w:sz w:val="24"/>
                <w:szCs w:val="24"/>
              </w:rPr>
            </w:pPr>
            <w:r>
              <w:rPr>
                <w:rFonts w:ascii="Calisto MT" w:eastAsia="Calibri" w:hAnsi="Calisto MT" w:cs="Calibri"/>
                <w:sz w:val="24"/>
                <w:szCs w:val="24"/>
              </w:rPr>
              <w:t xml:space="preserve">Entretien canal principal </w:t>
            </w:r>
          </w:p>
        </w:tc>
        <w:tc>
          <w:tcPr>
            <w:tcW w:w="2552" w:type="dxa"/>
            <w:vAlign w:val="center"/>
          </w:tcPr>
          <w:p w:rsidR="005D0228" w:rsidRDefault="00502B75" w:rsidP="00502B75">
            <w:pPr>
              <w:rPr>
                <w:rFonts w:ascii="Calisto MT" w:eastAsia="Calibri" w:hAnsi="Calisto MT" w:cs="Calibri"/>
                <w:sz w:val="24"/>
                <w:szCs w:val="24"/>
              </w:rPr>
            </w:pPr>
            <w:r>
              <w:rPr>
                <w:rFonts w:ascii="Calisto MT" w:eastAsia="Calibri" w:hAnsi="Calisto MT" w:cs="Calibri"/>
                <w:sz w:val="24"/>
                <w:szCs w:val="24"/>
              </w:rPr>
              <w:t>15 ares</w:t>
            </w:r>
          </w:p>
          <w:p w:rsidR="00502B75" w:rsidRDefault="00502B75" w:rsidP="00502B75">
            <w:pPr>
              <w:rPr>
                <w:rFonts w:ascii="Calisto MT" w:eastAsia="Calibri" w:hAnsi="Calisto MT" w:cs="Calibri"/>
                <w:sz w:val="24"/>
                <w:szCs w:val="24"/>
              </w:rPr>
            </w:pPr>
            <w:r>
              <w:rPr>
                <w:rFonts w:ascii="Calisto MT" w:eastAsia="Calibri" w:hAnsi="Calisto MT" w:cs="Calibri"/>
                <w:sz w:val="24"/>
                <w:szCs w:val="24"/>
              </w:rPr>
              <w:t>100 ares</w:t>
            </w:r>
          </w:p>
          <w:p w:rsidR="00502B75" w:rsidRDefault="00502B75" w:rsidP="00502B75">
            <w:pPr>
              <w:rPr>
                <w:rFonts w:ascii="Calisto MT" w:eastAsia="Calibri" w:hAnsi="Calisto MT" w:cs="Calibri"/>
                <w:sz w:val="24"/>
                <w:szCs w:val="24"/>
              </w:rPr>
            </w:pPr>
            <w:r>
              <w:rPr>
                <w:rFonts w:ascii="Calisto MT" w:eastAsia="Calibri" w:hAnsi="Calisto MT" w:cs="Calibri"/>
                <w:sz w:val="24"/>
                <w:szCs w:val="24"/>
              </w:rPr>
              <w:t>3 plates-bandes</w:t>
            </w:r>
          </w:p>
          <w:p w:rsidR="00502B75" w:rsidRDefault="00502B75" w:rsidP="00502B75">
            <w:pPr>
              <w:rPr>
                <w:rFonts w:ascii="Calisto MT" w:eastAsia="Calibri" w:hAnsi="Calisto MT" w:cs="Calibri"/>
                <w:sz w:val="24"/>
                <w:szCs w:val="24"/>
              </w:rPr>
            </w:pPr>
            <w:r>
              <w:rPr>
                <w:rFonts w:ascii="Calisto MT" w:eastAsia="Calibri" w:hAnsi="Calisto MT" w:cs="Calibri"/>
                <w:sz w:val="24"/>
                <w:szCs w:val="24"/>
              </w:rPr>
              <w:t xml:space="preserve">30m </w:t>
            </w:r>
          </w:p>
          <w:p w:rsidR="00502B75" w:rsidRDefault="00502B75" w:rsidP="00502B75">
            <w:pPr>
              <w:rPr>
                <w:rFonts w:ascii="Calisto MT" w:eastAsia="Calibri" w:hAnsi="Calisto MT" w:cs="Calibri"/>
                <w:sz w:val="24"/>
                <w:szCs w:val="24"/>
              </w:rPr>
            </w:pPr>
          </w:p>
        </w:tc>
        <w:tc>
          <w:tcPr>
            <w:tcW w:w="1842" w:type="dxa"/>
            <w:vAlign w:val="center"/>
          </w:tcPr>
          <w:p w:rsidR="005D0228" w:rsidRDefault="00502B75" w:rsidP="00502B75">
            <w:pPr>
              <w:rPr>
                <w:rFonts w:ascii="Calisto MT" w:eastAsia="Calibri" w:hAnsi="Calisto MT" w:cs="Calibri"/>
                <w:sz w:val="24"/>
                <w:szCs w:val="24"/>
              </w:rPr>
            </w:pPr>
            <w:r>
              <w:rPr>
                <w:rFonts w:ascii="Calisto MT" w:eastAsia="Calibri" w:hAnsi="Calisto MT" w:cs="Calibri"/>
                <w:sz w:val="24"/>
                <w:szCs w:val="24"/>
              </w:rPr>
              <w:t xml:space="preserve">12 ares </w:t>
            </w:r>
          </w:p>
          <w:p w:rsidR="00502B75" w:rsidRDefault="00502B75" w:rsidP="00502B75">
            <w:pPr>
              <w:rPr>
                <w:rFonts w:ascii="Calisto MT" w:eastAsia="Calibri" w:hAnsi="Calisto MT" w:cs="Calibri"/>
                <w:sz w:val="24"/>
                <w:szCs w:val="24"/>
              </w:rPr>
            </w:pPr>
            <w:r>
              <w:rPr>
                <w:rFonts w:ascii="Calisto MT" w:eastAsia="Calibri" w:hAnsi="Calisto MT" w:cs="Calibri"/>
                <w:sz w:val="24"/>
                <w:szCs w:val="24"/>
              </w:rPr>
              <w:t>100 ares</w:t>
            </w:r>
          </w:p>
          <w:p w:rsidR="00502B75" w:rsidRDefault="00502B75" w:rsidP="00502B75">
            <w:pPr>
              <w:rPr>
                <w:rFonts w:ascii="Calisto MT" w:eastAsia="Calibri" w:hAnsi="Calisto MT" w:cs="Calibri"/>
                <w:sz w:val="24"/>
                <w:szCs w:val="24"/>
              </w:rPr>
            </w:pPr>
            <w:r>
              <w:rPr>
                <w:rFonts w:ascii="Calisto MT" w:eastAsia="Calibri" w:hAnsi="Calisto MT" w:cs="Calibri"/>
                <w:sz w:val="24"/>
                <w:szCs w:val="24"/>
              </w:rPr>
              <w:t>3 plates-bandes</w:t>
            </w:r>
          </w:p>
          <w:p w:rsidR="00502B75" w:rsidRDefault="00502B75" w:rsidP="00502B75">
            <w:pPr>
              <w:rPr>
                <w:rFonts w:ascii="Calisto MT" w:eastAsia="Calibri" w:hAnsi="Calisto MT" w:cs="Calibri"/>
                <w:sz w:val="24"/>
                <w:szCs w:val="24"/>
              </w:rPr>
            </w:pPr>
            <w:r>
              <w:rPr>
                <w:rFonts w:ascii="Calisto MT" w:eastAsia="Calibri" w:hAnsi="Calisto MT" w:cs="Calibri"/>
                <w:sz w:val="24"/>
                <w:szCs w:val="24"/>
              </w:rPr>
              <w:t xml:space="preserve">30m </w:t>
            </w:r>
          </w:p>
          <w:p w:rsidR="00502B75" w:rsidRDefault="00502B75" w:rsidP="00502B75">
            <w:pPr>
              <w:rPr>
                <w:rFonts w:ascii="Calisto MT" w:eastAsia="Calibri" w:hAnsi="Calisto MT" w:cs="Calibri"/>
                <w:sz w:val="24"/>
                <w:szCs w:val="24"/>
              </w:rPr>
            </w:pPr>
          </w:p>
        </w:tc>
      </w:tr>
      <w:tr w:rsidR="005D0228" w:rsidTr="00502B75">
        <w:tc>
          <w:tcPr>
            <w:tcW w:w="4815" w:type="dxa"/>
            <w:vAlign w:val="center"/>
          </w:tcPr>
          <w:p w:rsidR="005D0228" w:rsidRPr="00502B75" w:rsidRDefault="00502B75" w:rsidP="00502B75">
            <w:pPr>
              <w:rPr>
                <w:rFonts w:ascii="Calisto MT" w:eastAsia="Calibri" w:hAnsi="Calisto MT" w:cs="Calibri"/>
                <w:b/>
                <w:sz w:val="24"/>
                <w:szCs w:val="24"/>
              </w:rPr>
            </w:pPr>
            <w:r w:rsidRPr="00502B75">
              <w:rPr>
                <w:rFonts w:ascii="Calisto MT" w:eastAsia="Calibri" w:hAnsi="Calisto MT" w:cs="Calibri"/>
                <w:b/>
                <w:sz w:val="24"/>
                <w:szCs w:val="24"/>
              </w:rPr>
              <w:t>Equipe n°2</w:t>
            </w:r>
          </w:p>
          <w:p w:rsidR="00502B75" w:rsidRDefault="00502B75" w:rsidP="00502B75">
            <w:pPr>
              <w:rPr>
                <w:rFonts w:ascii="Calisto MT" w:eastAsia="Calibri" w:hAnsi="Calisto MT" w:cs="Calibri"/>
                <w:sz w:val="24"/>
                <w:szCs w:val="24"/>
              </w:rPr>
            </w:pPr>
            <w:r>
              <w:rPr>
                <w:rFonts w:ascii="Calisto MT" w:eastAsia="Calibri" w:hAnsi="Calisto MT" w:cs="Calibri"/>
                <w:sz w:val="24"/>
                <w:szCs w:val="24"/>
              </w:rPr>
              <w:t xml:space="preserve">Curage des canaux </w:t>
            </w:r>
          </w:p>
          <w:p w:rsidR="00502B75" w:rsidRDefault="00502B75" w:rsidP="00502B75">
            <w:pPr>
              <w:rPr>
                <w:rFonts w:ascii="Calisto MT" w:eastAsia="Calibri" w:hAnsi="Calisto MT" w:cs="Calibri"/>
                <w:sz w:val="24"/>
                <w:szCs w:val="24"/>
              </w:rPr>
            </w:pPr>
            <w:r>
              <w:rPr>
                <w:rFonts w:ascii="Calisto MT" w:eastAsia="Calibri" w:hAnsi="Calisto MT" w:cs="Calibri"/>
                <w:sz w:val="24"/>
                <w:szCs w:val="24"/>
              </w:rPr>
              <w:t>Labour</w:t>
            </w:r>
          </w:p>
          <w:p w:rsidR="00502B75" w:rsidRDefault="00502B75" w:rsidP="00502B75">
            <w:pPr>
              <w:rPr>
                <w:rFonts w:ascii="Calisto MT" w:eastAsia="Calibri" w:hAnsi="Calisto MT" w:cs="Calibri"/>
                <w:sz w:val="24"/>
                <w:szCs w:val="24"/>
              </w:rPr>
            </w:pPr>
            <w:r>
              <w:rPr>
                <w:rFonts w:ascii="Calisto MT" w:eastAsia="Calibri" w:hAnsi="Calisto MT" w:cs="Calibri"/>
                <w:sz w:val="24"/>
                <w:szCs w:val="24"/>
              </w:rPr>
              <w:t xml:space="preserve">Fauchage </w:t>
            </w:r>
          </w:p>
          <w:p w:rsidR="00502B75" w:rsidRDefault="00502B75" w:rsidP="00502B75">
            <w:pPr>
              <w:rPr>
                <w:rFonts w:ascii="Calisto MT" w:eastAsia="Calibri" w:hAnsi="Calisto MT" w:cs="Calibri"/>
                <w:sz w:val="24"/>
                <w:szCs w:val="24"/>
              </w:rPr>
            </w:pPr>
            <w:r>
              <w:rPr>
                <w:rFonts w:ascii="Calisto MT" w:eastAsia="Calibri" w:hAnsi="Calisto MT" w:cs="Calibri"/>
                <w:sz w:val="24"/>
                <w:szCs w:val="24"/>
              </w:rPr>
              <w:t xml:space="preserve">Pépinière </w:t>
            </w:r>
          </w:p>
          <w:p w:rsidR="00502B75" w:rsidRDefault="00502B75" w:rsidP="00502B75">
            <w:pPr>
              <w:rPr>
                <w:rFonts w:ascii="Calisto MT" w:eastAsia="Calibri" w:hAnsi="Calisto MT" w:cs="Calibri"/>
                <w:sz w:val="24"/>
                <w:szCs w:val="24"/>
              </w:rPr>
            </w:pPr>
            <w:r>
              <w:rPr>
                <w:rFonts w:ascii="Calisto MT" w:eastAsia="Calibri" w:hAnsi="Calisto MT" w:cs="Calibri"/>
                <w:sz w:val="24"/>
                <w:szCs w:val="24"/>
              </w:rPr>
              <w:t xml:space="preserve">Entretien du canal principal </w:t>
            </w:r>
          </w:p>
        </w:tc>
        <w:tc>
          <w:tcPr>
            <w:tcW w:w="2552" w:type="dxa"/>
            <w:vAlign w:val="center"/>
          </w:tcPr>
          <w:p w:rsidR="005D0228" w:rsidRDefault="00502B75" w:rsidP="00502B75">
            <w:pPr>
              <w:rPr>
                <w:rFonts w:ascii="Calisto MT" w:eastAsia="Calibri" w:hAnsi="Calisto MT" w:cs="Calibri"/>
                <w:sz w:val="24"/>
                <w:szCs w:val="24"/>
              </w:rPr>
            </w:pPr>
            <w:r>
              <w:rPr>
                <w:rFonts w:ascii="Calisto MT" w:eastAsia="Calibri" w:hAnsi="Calisto MT" w:cs="Calibri"/>
                <w:sz w:val="24"/>
                <w:szCs w:val="24"/>
              </w:rPr>
              <w:t>50m</w:t>
            </w:r>
          </w:p>
          <w:p w:rsidR="00502B75" w:rsidRDefault="00502B75" w:rsidP="00502B75">
            <w:pPr>
              <w:rPr>
                <w:rFonts w:ascii="Calisto MT" w:eastAsia="Calibri" w:hAnsi="Calisto MT" w:cs="Calibri"/>
                <w:sz w:val="24"/>
                <w:szCs w:val="24"/>
              </w:rPr>
            </w:pPr>
            <w:r>
              <w:rPr>
                <w:rFonts w:ascii="Calisto MT" w:eastAsia="Calibri" w:hAnsi="Calisto MT" w:cs="Calibri"/>
                <w:sz w:val="24"/>
                <w:szCs w:val="24"/>
              </w:rPr>
              <w:t>100 ares</w:t>
            </w:r>
          </w:p>
          <w:p w:rsidR="00502B75" w:rsidRDefault="00502B75" w:rsidP="00502B75">
            <w:pPr>
              <w:rPr>
                <w:rFonts w:ascii="Calisto MT" w:eastAsia="Calibri" w:hAnsi="Calisto MT" w:cs="Calibri"/>
                <w:sz w:val="24"/>
                <w:szCs w:val="24"/>
              </w:rPr>
            </w:pPr>
            <w:r>
              <w:rPr>
                <w:rFonts w:ascii="Calisto MT" w:eastAsia="Calibri" w:hAnsi="Calisto MT" w:cs="Calibri"/>
                <w:sz w:val="24"/>
                <w:szCs w:val="24"/>
              </w:rPr>
              <w:t xml:space="preserve">100 ares </w:t>
            </w:r>
          </w:p>
          <w:p w:rsidR="00502B75" w:rsidRDefault="00502B75" w:rsidP="00502B75">
            <w:pPr>
              <w:rPr>
                <w:rFonts w:ascii="Calisto MT" w:eastAsia="Calibri" w:hAnsi="Calisto MT" w:cs="Calibri"/>
                <w:sz w:val="24"/>
                <w:szCs w:val="24"/>
              </w:rPr>
            </w:pPr>
            <w:r>
              <w:rPr>
                <w:rFonts w:ascii="Calisto MT" w:eastAsia="Calibri" w:hAnsi="Calisto MT" w:cs="Calibri"/>
                <w:sz w:val="24"/>
                <w:szCs w:val="24"/>
              </w:rPr>
              <w:t>3 plates-bandes</w:t>
            </w:r>
          </w:p>
          <w:p w:rsidR="00502B75" w:rsidRDefault="00502B75" w:rsidP="00502B75">
            <w:pPr>
              <w:rPr>
                <w:rFonts w:ascii="Calisto MT" w:eastAsia="Calibri" w:hAnsi="Calisto MT" w:cs="Calibri"/>
                <w:sz w:val="24"/>
                <w:szCs w:val="24"/>
              </w:rPr>
            </w:pPr>
            <w:r>
              <w:rPr>
                <w:rFonts w:ascii="Calisto MT" w:eastAsia="Calibri" w:hAnsi="Calisto MT" w:cs="Calibri"/>
                <w:sz w:val="24"/>
                <w:szCs w:val="24"/>
              </w:rPr>
              <w:t>50m</w:t>
            </w:r>
          </w:p>
        </w:tc>
        <w:tc>
          <w:tcPr>
            <w:tcW w:w="1842" w:type="dxa"/>
            <w:vAlign w:val="center"/>
          </w:tcPr>
          <w:p w:rsidR="005D0228" w:rsidRDefault="00502B75" w:rsidP="00502B75">
            <w:pPr>
              <w:rPr>
                <w:rFonts w:ascii="Calisto MT" w:eastAsia="Calibri" w:hAnsi="Calisto MT" w:cs="Calibri"/>
                <w:sz w:val="24"/>
                <w:szCs w:val="24"/>
              </w:rPr>
            </w:pPr>
            <w:r>
              <w:rPr>
                <w:rFonts w:ascii="Calisto MT" w:eastAsia="Calibri" w:hAnsi="Calisto MT" w:cs="Calibri"/>
                <w:sz w:val="24"/>
                <w:szCs w:val="24"/>
              </w:rPr>
              <w:t>5m</w:t>
            </w:r>
          </w:p>
          <w:p w:rsidR="00502B75" w:rsidRDefault="00502B75" w:rsidP="00502B75">
            <w:pPr>
              <w:rPr>
                <w:rFonts w:ascii="Calisto MT" w:eastAsia="Calibri" w:hAnsi="Calisto MT" w:cs="Calibri"/>
                <w:sz w:val="24"/>
                <w:szCs w:val="24"/>
              </w:rPr>
            </w:pPr>
            <w:r>
              <w:rPr>
                <w:rFonts w:ascii="Calisto MT" w:eastAsia="Calibri" w:hAnsi="Calisto MT" w:cs="Calibri"/>
                <w:sz w:val="24"/>
                <w:szCs w:val="24"/>
              </w:rPr>
              <w:t>10 ares</w:t>
            </w:r>
          </w:p>
          <w:p w:rsidR="00502B75" w:rsidRDefault="00502B75" w:rsidP="00502B75">
            <w:pPr>
              <w:rPr>
                <w:rFonts w:ascii="Calisto MT" w:eastAsia="Calibri" w:hAnsi="Calisto MT" w:cs="Calibri"/>
                <w:sz w:val="24"/>
                <w:szCs w:val="24"/>
              </w:rPr>
            </w:pPr>
            <w:r>
              <w:rPr>
                <w:rFonts w:ascii="Calisto MT" w:eastAsia="Calibri" w:hAnsi="Calisto MT" w:cs="Calibri"/>
                <w:sz w:val="24"/>
                <w:szCs w:val="24"/>
              </w:rPr>
              <w:t>15 ares</w:t>
            </w:r>
          </w:p>
          <w:p w:rsidR="00502B75" w:rsidRDefault="00502B75" w:rsidP="00502B75">
            <w:pPr>
              <w:rPr>
                <w:rFonts w:ascii="Calisto MT" w:eastAsia="Calibri" w:hAnsi="Calisto MT" w:cs="Calibri"/>
                <w:sz w:val="24"/>
                <w:szCs w:val="24"/>
              </w:rPr>
            </w:pPr>
            <w:r>
              <w:rPr>
                <w:rFonts w:ascii="Calisto MT" w:eastAsia="Calibri" w:hAnsi="Calisto MT" w:cs="Calibri"/>
                <w:sz w:val="24"/>
                <w:szCs w:val="24"/>
              </w:rPr>
              <w:t>3 plates-bandes</w:t>
            </w:r>
          </w:p>
          <w:p w:rsidR="00502B75" w:rsidRDefault="00502B75" w:rsidP="00502B75">
            <w:pPr>
              <w:rPr>
                <w:rFonts w:ascii="Calisto MT" w:eastAsia="Calibri" w:hAnsi="Calisto MT" w:cs="Calibri"/>
                <w:sz w:val="24"/>
                <w:szCs w:val="24"/>
              </w:rPr>
            </w:pPr>
            <w:r>
              <w:rPr>
                <w:rFonts w:ascii="Calisto MT" w:eastAsia="Calibri" w:hAnsi="Calisto MT" w:cs="Calibri"/>
                <w:sz w:val="24"/>
                <w:szCs w:val="24"/>
              </w:rPr>
              <w:t>20m</w:t>
            </w:r>
          </w:p>
        </w:tc>
      </w:tr>
      <w:tr w:rsidR="005D0228" w:rsidTr="00502B75">
        <w:tc>
          <w:tcPr>
            <w:tcW w:w="4815" w:type="dxa"/>
          </w:tcPr>
          <w:p w:rsidR="005D0228" w:rsidRPr="00502B75" w:rsidRDefault="00502B75" w:rsidP="00A02E16">
            <w:pPr>
              <w:jc w:val="both"/>
              <w:rPr>
                <w:rFonts w:ascii="Calisto MT" w:eastAsia="Calibri" w:hAnsi="Calisto MT" w:cs="Calibri"/>
                <w:b/>
                <w:sz w:val="24"/>
                <w:szCs w:val="24"/>
              </w:rPr>
            </w:pPr>
            <w:r w:rsidRPr="00502B75">
              <w:rPr>
                <w:rFonts w:ascii="Calisto MT" w:eastAsia="Calibri" w:hAnsi="Calisto MT" w:cs="Calibri"/>
                <w:b/>
                <w:sz w:val="24"/>
                <w:szCs w:val="24"/>
              </w:rPr>
              <w:t>Equipe n°3</w:t>
            </w:r>
          </w:p>
          <w:p w:rsidR="00502B75" w:rsidRDefault="00502B75" w:rsidP="00A02E16">
            <w:pPr>
              <w:jc w:val="both"/>
              <w:rPr>
                <w:rFonts w:ascii="Calisto MT" w:eastAsia="Calibri" w:hAnsi="Calisto MT" w:cs="Calibri"/>
                <w:sz w:val="24"/>
                <w:szCs w:val="24"/>
              </w:rPr>
            </w:pPr>
            <w:r>
              <w:rPr>
                <w:rFonts w:ascii="Calisto MT" w:eastAsia="Calibri" w:hAnsi="Calisto MT" w:cs="Calibri"/>
                <w:sz w:val="24"/>
                <w:szCs w:val="24"/>
              </w:rPr>
              <w:t xml:space="preserve">Fauchage </w:t>
            </w:r>
          </w:p>
          <w:p w:rsidR="00502B75" w:rsidRDefault="00502B75" w:rsidP="00A02E16">
            <w:pPr>
              <w:jc w:val="both"/>
              <w:rPr>
                <w:rFonts w:ascii="Calisto MT" w:eastAsia="Calibri" w:hAnsi="Calisto MT" w:cs="Calibri"/>
                <w:sz w:val="24"/>
                <w:szCs w:val="24"/>
              </w:rPr>
            </w:pPr>
            <w:r>
              <w:rPr>
                <w:rFonts w:ascii="Calisto MT" w:eastAsia="Calibri" w:hAnsi="Calisto MT" w:cs="Calibri"/>
                <w:sz w:val="24"/>
                <w:szCs w:val="24"/>
              </w:rPr>
              <w:t>Pépinière</w:t>
            </w:r>
          </w:p>
          <w:p w:rsidR="00502B75" w:rsidRDefault="00502B75" w:rsidP="00A02E16">
            <w:pPr>
              <w:jc w:val="both"/>
              <w:rPr>
                <w:rFonts w:ascii="Calisto MT" w:eastAsia="Calibri" w:hAnsi="Calisto MT" w:cs="Calibri"/>
                <w:sz w:val="24"/>
                <w:szCs w:val="24"/>
              </w:rPr>
            </w:pPr>
            <w:r>
              <w:rPr>
                <w:rFonts w:ascii="Calisto MT" w:eastAsia="Calibri" w:hAnsi="Calisto MT" w:cs="Calibri"/>
                <w:sz w:val="24"/>
                <w:szCs w:val="24"/>
              </w:rPr>
              <w:t xml:space="preserve">Curage des canaux </w:t>
            </w:r>
          </w:p>
          <w:p w:rsidR="00502B75" w:rsidRDefault="00502B75" w:rsidP="00A02E16">
            <w:pPr>
              <w:jc w:val="both"/>
              <w:rPr>
                <w:rFonts w:ascii="Calisto MT" w:eastAsia="Calibri" w:hAnsi="Calisto MT" w:cs="Calibri"/>
                <w:sz w:val="24"/>
                <w:szCs w:val="24"/>
              </w:rPr>
            </w:pPr>
            <w:r>
              <w:rPr>
                <w:rFonts w:ascii="Calisto MT" w:eastAsia="Calibri" w:hAnsi="Calisto MT" w:cs="Calibri"/>
                <w:sz w:val="24"/>
                <w:szCs w:val="24"/>
              </w:rPr>
              <w:lastRenderedPageBreak/>
              <w:t xml:space="preserve">Entretien du canal principal </w:t>
            </w:r>
          </w:p>
        </w:tc>
        <w:tc>
          <w:tcPr>
            <w:tcW w:w="2552" w:type="dxa"/>
          </w:tcPr>
          <w:p w:rsidR="005D0228" w:rsidRDefault="00502B75" w:rsidP="00A02E16">
            <w:pPr>
              <w:jc w:val="both"/>
              <w:rPr>
                <w:rFonts w:ascii="Calisto MT" w:eastAsia="Calibri" w:hAnsi="Calisto MT" w:cs="Calibri"/>
                <w:sz w:val="24"/>
                <w:szCs w:val="24"/>
              </w:rPr>
            </w:pPr>
            <w:r>
              <w:rPr>
                <w:rFonts w:ascii="Calisto MT" w:eastAsia="Calibri" w:hAnsi="Calisto MT" w:cs="Calibri"/>
                <w:sz w:val="24"/>
                <w:szCs w:val="24"/>
              </w:rPr>
              <w:lastRenderedPageBreak/>
              <w:t>100 ares</w:t>
            </w:r>
          </w:p>
          <w:p w:rsidR="00502B75" w:rsidRDefault="00502B75" w:rsidP="00A02E16">
            <w:pPr>
              <w:jc w:val="both"/>
              <w:rPr>
                <w:rFonts w:ascii="Calisto MT" w:eastAsia="Calibri" w:hAnsi="Calisto MT" w:cs="Calibri"/>
                <w:sz w:val="24"/>
                <w:szCs w:val="24"/>
              </w:rPr>
            </w:pPr>
            <w:r>
              <w:rPr>
                <w:rFonts w:ascii="Calisto MT" w:eastAsia="Calibri" w:hAnsi="Calisto MT" w:cs="Calibri"/>
                <w:sz w:val="24"/>
                <w:szCs w:val="24"/>
              </w:rPr>
              <w:t>4 plates-bandes</w:t>
            </w:r>
          </w:p>
          <w:p w:rsidR="00502B75" w:rsidRDefault="00502B75" w:rsidP="00A02E16">
            <w:pPr>
              <w:jc w:val="both"/>
              <w:rPr>
                <w:rFonts w:ascii="Calisto MT" w:eastAsia="Calibri" w:hAnsi="Calisto MT" w:cs="Calibri"/>
                <w:sz w:val="24"/>
                <w:szCs w:val="24"/>
              </w:rPr>
            </w:pPr>
            <w:r>
              <w:rPr>
                <w:rFonts w:ascii="Calisto MT" w:eastAsia="Calibri" w:hAnsi="Calisto MT" w:cs="Calibri"/>
                <w:sz w:val="24"/>
                <w:szCs w:val="24"/>
              </w:rPr>
              <w:t>50m</w:t>
            </w:r>
          </w:p>
          <w:p w:rsidR="00502B75" w:rsidRDefault="00502B75" w:rsidP="00A02E16">
            <w:pPr>
              <w:jc w:val="both"/>
              <w:rPr>
                <w:rFonts w:ascii="Calisto MT" w:eastAsia="Calibri" w:hAnsi="Calisto MT" w:cs="Calibri"/>
                <w:sz w:val="24"/>
                <w:szCs w:val="24"/>
              </w:rPr>
            </w:pPr>
            <w:r>
              <w:rPr>
                <w:rFonts w:ascii="Calisto MT" w:eastAsia="Calibri" w:hAnsi="Calisto MT" w:cs="Calibri"/>
                <w:sz w:val="24"/>
                <w:szCs w:val="24"/>
              </w:rPr>
              <w:t>50m</w:t>
            </w:r>
          </w:p>
        </w:tc>
        <w:tc>
          <w:tcPr>
            <w:tcW w:w="1842" w:type="dxa"/>
          </w:tcPr>
          <w:p w:rsidR="005D0228" w:rsidRDefault="00502B75" w:rsidP="00A02E16">
            <w:pPr>
              <w:jc w:val="both"/>
              <w:rPr>
                <w:rFonts w:ascii="Calisto MT" w:eastAsia="Calibri" w:hAnsi="Calisto MT" w:cs="Calibri"/>
                <w:sz w:val="24"/>
                <w:szCs w:val="24"/>
              </w:rPr>
            </w:pPr>
            <w:r>
              <w:rPr>
                <w:rFonts w:ascii="Calisto MT" w:eastAsia="Calibri" w:hAnsi="Calisto MT" w:cs="Calibri"/>
                <w:sz w:val="24"/>
                <w:szCs w:val="24"/>
              </w:rPr>
              <w:t>12 ares</w:t>
            </w:r>
          </w:p>
          <w:p w:rsidR="00502B75" w:rsidRDefault="00502B75" w:rsidP="00A02E16">
            <w:pPr>
              <w:jc w:val="both"/>
              <w:rPr>
                <w:rFonts w:ascii="Calisto MT" w:eastAsia="Calibri" w:hAnsi="Calisto MT" w:cs="Calibri"/>
                <w:sz w:val="24"/>
                <w:szCs w:val="24"/>
              </w:rPr>
            </w:pPr>
            <w:r>
              <w:rPr>
                <w:rFonts w:ascii="Calisto MT" w:eastAsia="Calibri" w:hAnsi="Calisto MT" w:cs="Calibri"/>
                <w:sz w:val="24"/>
                <w:szCs w:val="24"/>
              </w:rPr>
              <w:t>-</w:t>
            </w:r>
          </w:p>
          <w:p w:rsidR="00502B75" w:rsidRDefault="00502B75" w:rsidP="00A02E16">
            <w:pPr>
              <w:jc w:val="both"/>
              <w:rPr>
                <w:rFonts w:ascii="Calisto MT" w:eastAsia="Calibri" w:hAnsi="Calisto MT" w:cs="Calibri"/>
                <w:sz w:val="24"/>
                <w:szCs w:val="24"/>
              </w:rPr>
            </w:pPr>
            <w:r>
              <w:rPr>
                <w:rFonts w:ascii="Calisto MT" w:eastAsia="Calibri" w:hAnsi="Calisto MT" w:cs="Calibri"/>
                <w:sz w:val="24"/>
                <w:szCs w:val="24"/>
              </w:rPr>
              <w:t>30m</w:t>
            </w:r>
          </w:p>
          <w:p w:rsidR="00502B75" w:rsidRDefault="00502B75" w:rsidP="00A02E16">
            <w:pPr>
              <w:jc w:val="both"/>
              <w:rPr>
                <w:rFonts w:ascii="Calisto MT" w:eastAsia="Calibri" w:hAnsi="Calisto MT" w:cs="Calibri"/>
                <w:sz w:val="24"/>
                <w:szCs w:val="24"/>
              </w:rPr>
            </w:pPr>
            <w:r>
              <w:rPr>
                <w:rFonts w:ascii="Calisto MT" w:eastAsia="Calibri" w:hAnsi="Calisto MT" w:cs="Calibri"/>
                <w:sz w:val="24"/>
                <w:szCs w:val="24"/>
              </w:rPr>
              <w:t>-</w:t>
            </w:r>
          </w:p>
        </w:tc>
      </w:tr>
      <w:tr w:rsidR="005D0228" w:rsidTr="00502B75">
        <w:tc>
          <w:tcPr>
            <w:tcW w:w="4815" w:type="dxa"/>
          </w:tcPr>
          <w:p w:rsidR="005D0228" w:rsidRPr="00502B75" w:rsidRDefault="00502B75" w:rsidP="00A02E16">
            <w:pPr>
              <w:jc w:val="both"/>
              <w:rPr>
                <w:rFonts w:ascii="Calisto MT" w:eastAsia="Calibri" w:hAnsi="Calisto MT" w:cs="Calibri"/>
                <w:b/>
                <w:sz w:val="24"/>
                <w:szCs w:val="24"/>
              </w:rPr>
            </w:pPr>
            <w:r w:rsidRPr="00502B75">
              <w:rPr>
                <w:rFonts w:ascii="Calisto MT" w:eastAsia="Calibri" w:hAnsi="Calisto MT" w:cs="Calibri"/>
                <w:b/>
                <w:sz w:val="24"/>
                <w:szCs w:val="24"/>
              </w:rPr>
              <w:t>Equipe n°4</w:t>
            </w:r>
          </w:p>
          <w:p w:rsidR="00502B75" w:rsidRDefault="00502B75" w:rsidP="00A02E16">
            <w:pPr>
              <w:jc w:val="both"/>
              <w:rPr>
                <w:rFonts w:ascii="Calisto MT" w:eastAsia="Calibri" w:hAnsi="Calisto MT" w:cs="Calibri"/>
                <w:sz w:val="24"/>
                <w:szCs w:val="24"/>
              </w:rPr>
            </w:pPr>
            <w:r>
              <w:rPr>
                <w:rFonts w:ascii="Calisto MT" w:eastAsia="Calibri" w:hAnsi="Calisto MT" w:cs="Calibri"/>
                <w:sz w:val="24"/>
                <w:szCs w:val="24"/>
              </w:rPr>
              <w:t xml:space="preserve">Fauchage </w:t>
            </w:r>
          </w:p>
          <w:p w:rsidR="00502B75" w:rsidRDefault="00502B75" w:rsidP="00A02E16">
            <w:pPr>
              <w:jc w:val="both"/>
              <w:rPr>
                <w:rFonts w:ascii="Calisto MT" w:eastAsia="Calibri" w:hAnsi="Calisto MT" w:cs="Calibri"/>
                <w:sz w:val="24"/>
                <w:szCs w:val="24"/>
              </w:rPr>
            </w:pPr>
            <w:r>
              <w:rPr>
                <w:rFonts w:ascii="Calisto MT" w:eastAsia="Calibri" w:hAnsi="Calisto MT" w:cs="Calibri"/>
                <w:sz w:val="24"/>
                <w:szCs w:val="24"/>
              </w:rPr>
              <w:t xml:space="preserve">Labour </w:t>
            </w:r>
          </w:p>
          <w:p w:rsidR="00502B75" w:rsidRDefault="00502B75" w:rsidP="00A02E16">
            <w:pPr>
              <w:jc w:val="both"/>
              <w:rPr>
                <w:rFonts w:ascii="Calisto MT" w:eastAsia="Calibri" w:hAnsi="Calisto MT" w:cs="Calibri"/>
                <w:sz w:val="24"/>
                <w:szCs w:val="24"/>
              </w:rPr>
            </w:pPr>
            <w:r>
              <w:rPr>
                <w:rFonts w:ascii="Calisto MT" w:eastAsia="Calibri" w:hAnsi="Calisto MT" w:cs="Calibri"/>
                <w:sz w:val="24"/>
                <w:szCs w:val="24"/>
              </w:rPr>
              <w:t xml:space="preserve">Entretien du canal principal </w:t>
            </w:r>
          </w:p>
        </w:tc>
        <w:tc>
          <w:tcPr>
            <w:tcW w:w="2552" w:type="dxa"/>
          </w:tcPr>
          <w:p w:rsidR="005D0228" w:rsidRDefault="00502B75" w:rsidP="00A02E16">
            <w:pPr>
              <w:jc w:val="both"/>
              <w:rPr>
                <w:rFonts w:ascii="Calisto MT" w:eastAsia="Calibri" w:hAnsi="Calisto MT" w:cs="Calibri"/>
                <w:sz w:val="24"/>
                <w:szCs w:val="24"/>
              </w:rPr>
            </w:pPr>
            <w:r>
              <w:rPr>
                <w:rFonts w:ascii="Calisto MT" w:eastAsia="Calibri" w:hAnsi="Calisto MT" w:cs="Calibri"/>
                <w:sz w:val="24"/>
                <w:szCs w:val="24"/>
              </w:rPr>
              <w:t>200 ares</w:t>
            </w:r>
          </w:p>
          <w:p w:rsidR="00502B75" w:rsidRDefault="00502B75" w:rsidP="00A02E16">
            <w:pPr>
              <w:jc w:val="both"/>
              <w:rPr>
                <w:rFonts w:ascii="Calisto MT" w:eastAsia="Calibri" w:hAnsi="Calisto MT" w:cs="Calibri"/>
                <w:sz w:val="24"/>
                <w:szCs w:val="24"/>
              </w:rPr>
            </w:pPr>
            <w:r>
              <w:rPr>
                <w:rFonts w:ascii="Calisto MT" w:eastAsia="Calibri" w:hAnsi="Calisto MT" w:cs="Calibri"/>
                <w:sz w:val="24"/>
                <w:szCs w:val="24"/>
              </w:rPr>
              <w:t>50 ares</w:t>
            </w:r>
          </w:p>
          <w:p w:rsidR="00502B75" w:rsidRDefault="00502B75" w:rsidP="00A02E16">
            <w:pPr>
              <w:jc w:val="both"/>
              <w:rPr>
                <w:rFonts w:ascii="Calisto MT" w:eastAsia="Calibri" w:hAnsi="Calisto MT" w:cs="Calibri"/>
                <w:sz w:val="24"/>
                <w:szCs w:val="24"/>
              </w:rPr>
            </w:pPr>
            <w:r>
              <w:rPr>
                <w:rFonts w:ascii="Calisto MT" w:eastAsia="Calibri" w:hAnsi="Calisto MT" w:cs="Calibri"/>
                <w:sz w:val="24"/>
                <w:szCs w:val="24"/>
              </w:rPr>
              <w:t>50m</w:t>
            </w:r>
          </w:p>
        </w:tc>
        <w:tc>
          <w:tcPr>
            <w:tcW w:w="1842" w:type="dxa"/>
          </w:tcPr>
          <w:p w:rsidR="005D0228" w:rsidRDefault="00502B75" w:rsidP="00A02E16">
            <w:pPr>
              <w:jc w:val="both"/>
              <w:rPr>
                <w:rFonts w:ascii="Calisto MT" w:eastAsia="Calibri" w:hAnsi="Calisto MT" w:cs="Calibri"/>
                <w:sz w:val="24"/>
                <w:szCs w:val="24"/>
              </w:rPr>
            </w:pPr>
            <w:r>
              <w:rPr>
                <w:rFonts w:ascii="Calisto MT" w:eastAsia="Calibri" w:hAnsi="Calisto MT" w:cs="Calibri"/>
                <w:sz w:val="24"/>
                <w:szCs w:val="24"/>
              </w:rPr>
              <w:t>25 ares</w:t>
            </w:r>
          </w:p>
          <w:p w:rsidR="00502B75" w:rsidRDefault="00502B75" w:rsidP="00A02E16">
            <w:pPr>
              <w:jc w:val="both"/>
              <w:rPr>
                <w:rFonts w:ascii="Calisto MT" w:eastAsia="Calibri" w:hAnsi="Calisto MT" w:cs="Calibri"/>
                <w:sz w:val="24"/>
                <w:szCs w:val="24"/>
              </w:rPr>
            </w:pPr>
            <w:r>
              <w:rPr>
                <w:rFonts w:ascii="Calisto MT" w:eastAsia="Calibri" w:hAnsi="Calisto MT" w:cs="Calibri"/>
                <w:sz w:val="24"/>
                <w:szCs w:val="24"/>
              </w:rPr>
              <w:t>11 ares</w:t>
            </w:r>
          </w:p>
          <w:p w:rsidR="00502B75" w:rsidRDefault="00502B75" w:rsidP="00A02E16">
            <w:pPr>
              <w:jc w:val="both"/>
              <w:rPr>
                <w:rFonts w:ascii="Calisto MT" w:eastAsia="Calibri" w:hAnsi="Calisto MT" w:cs="Calibri"/>
                <w:sz w:val="24"/>
                <w:szCs w:val="24"/>
              </w:rPr>
            </w:pPr>
            <w:r>
              <w:rPr>
                <w:rFonts w:ascii="Calisto MT" w:eastAsia="Calibri" w:hAnsi="Calisto MT" w:cs="Calibri"/>
                <w:sz w:val="24"/>
                <w:szCs w:val="24"/>
              </w:rPr>
              <w:t>50m</w:t>
            </w:r>
          </w:p>
        </w:tc>
      </w:tr>
      <w:tr w:rsidR="00DD566A" w:rsidTr="00502B75">
        <w:tc>
          <w:tcPr>
            <w:tcW w:w="4815" w:type="dxa"/>
          </w:tcPr>
          <w:p w:rsidR="00DD566A" w:rsidRDefault="00502B75" w:rsidP="00A02E16">
            <w:pPr>
              <w:jc w:val="both"/>
              <w:rPr>
                <w:rFonts w:ascii="Calisto MT" w:eastAsia="Calibri" w:hAnsi="Calisto MT" w:cs="Calibri"/>
                <w:sz w:val="24"/>
                <w:szCs w:val="24"/>
              </w:rPr>
            </w:pPr>
            <w:r>
              <w:rPr>
                <w:rFonts w:ascii="Calisto MT" w:eastAsia="Calibri" w:hAnsi="Calisto MT" w:cs="Calibri"/>
                <w:sz w:val="24"/>
                <w:szCs w:val="24"/>
              </w:rPr>
              <w:t>Equipe n°5</w:t>
            </w:r>
          </w:p>
          <w:p w:rsidR="00502B75" w:rsidRDefault="00502B75" w:rsidP="00A02E16">
            <w:pPr>
              <w:jc w:val="both"/>
              <w:rPr>
                <w:rFonts w:ascii="Calisto MT" w:eastAsia="Calibri" w:hAnsi="Calisto MT" w:cs="Calibri"/>
                <w:sz w:val="24"/>
                <w:szCs w:val="24"/>
              </w:rPr>
            </w:pPr>
            <w:r>
              <w:rPr>
                <w:rFonts w:ascii="Calisto MT" w:eastAsia="Calibri" w:hAnsi="Calisto MT" w:cs="Calibri"/>
                <w:sz w:val="24"/>
                <w:szCs w:val="24"/>
              </w:rPr>
              <w:t xml:space="preserve">Curage des canaux </w:t>
            </w:r>
          </w:p>
          <w:p w:rsidR="00502B75" w:rsidRDefault="00502B75" w:rsidP="00A02E16">
            <w:pPr>
              <w:jc w:val="both"/>
              <w:rPr>
                <w:rFonts w:ascii="Calisto MT" w:eastAsia="Calibri" w:hAnsi="Calisto MT" w:cs="Calibri"/>
                <w:sz w:val="24"/>
                <w:szCs w:val="24"/>
              </w:rPr>
            </w:pPr>
            <w:r>
              <w:rPr>
                <w:rFonts w:ascii="Calisto MT" w:eastAsia="Calibri" w:hAnsi="Calisto MT" w:cs="Calibri"/>
                <w:sz w:val="24"/>
                <w:szCs w:val="24"/>
              </w:rPr>
              <w:t xml:space="preserve">Fauchage </w:t>
            </w:r>
            <w:bookmarkStart w:id="0" w:name="_GoBack"/>
            <w:bookmarkEnd w:id="0"/>
          </w:p>
          <w:p w:rsidR="00502B75" w:rsidRDefault="00502B75" w:rsidP="00A02E16">
            <w:pPr>
              <w:jc w:val="both"/>
              <w:rPr>
                <w:rFonts w:ascii="Calisto MT" w:eastAsia="Calibri" w:hAnsi="Calisto MT" w:cs="Calibri"/>
                <w:sz w:val="24"/>
                <w:szCs w:val="24"/>
              </w:rPr>
            </w:pPr>
            <w:r>
              <w:rPr>
                <w:rFonts w:ascii="Calisto MT" w:eastAsia="Calibri" w:hAnsi="Calisto MT" w:cs="Calibri"/>
                <w:sz w:val="24"/>
                <w:szCs w:val="24"/>
              </w:rPr>
              <w:t xml:space="preserve">Labour </w:t>
            </w:r>
          </w:p>
          <w:p w:rsidR="00502B75" w:rsidRDefault="00502B75" w:rsidP="00A02E16">
            <w:pPr>
              <w:jc w:val="both"/>
              <w:rPr>
                <w:rFonts w:ascii="Calisto MT" w:eastAsia="Calibri" w:hAnsi="Calisto MT" w:cs="Calibri"/>
                <w:sz w:val="24"/>
                <w:szCs w:val="24"/>
              </w:rPr>
            </w:pPr>
            <w:r>
              <w:rPr>
                <w:rFonts w:ascii="Calisto MT" w:eastAsia="Calibri" w:hAnsi="Calisto MT" w:cs="Calibri"/>
                <w:sz w:val="24"/>
                <w:szCs w:val="24"/>
              </w:rPr>
              <w:t xml:space="preserve">Entretien du canal principal </w:t>
            </w:r>
          </w:p>
          <w:p w:rsidR="00502B75" w:rsidRDefault="00502B75" w:rsidP="00A02E16">
            <w:pPr>
              <w:jc w:val="both"/>
              <w:rPr>
                <w:rFonts w:ascii="Calisto MT" w:eastAsia="Calibri" w:hAnsi="Calisto MT" w:cs="Calibri"/>
                <w:sz w:val="24"/>
                <w:szCs w:val="24"/>
              </w:rPr>
            </w:pPr>
            <w:r>
              <w:rPr>
                <w:rFonts w:ascii="Calisto MT" w:eastAsia="Calibri" w:hAnsi="Calisto MT" w:cs="Calibri"/>
                <w:sz w:val="24"/>
                <w:szCs w:val="24"/>
              </w:rPr>
              <w:t xml:space="preserve">Récolte de choux </w:t>
            </w:r>
          </w:p>
          <w:p w:rsidR="00502B75" w:rsidRDefault="00502B75" w:rsidP="00A02E16">
            <w:pPr>
              <w:jc w:val="both"/>
              <w:rPr>
                <w:rFonts w:ascii="Calisto MT" w:eastAsia="Calibri" w:hAnsi="Calisto MT" w:cs="Calibri"/>
                <w:sz w:val="24"/>
                <w:szCs w:val="24"/>
              </w:rPr>
            </w:pPr>
            <w:r>
              <w:rPr>
                <w:rFonts w:ascii="Calisto MT" w:eastAsia="Calibri" w:hAnsi="Calisto MT" w:cs="Calibri"/>
                <w:sz w:val="24"/>
                <w:szCs w:val="24"/>
              </w:rPr>
              <w:t>Confection des germoirs de choux et betterave</w:t>
            </w:r>
          </w:p>
          <w:p w:rsidR="00502B75" w:rsidRDefault="00502B75" w:rsidP="00A02E16">
            <w:pPr>
              <w:jc w:val="both"/>
              <w:rPr>
                <w:rFonts w:ascii="Calisto MT" w:eastAsia="Calibri" w:hAnsi="Calisto MT" w:cs="Calibri"/>
                <w:sz w:val="24"/>
                <w:szCs w:val="24"/>
              </w:rPr>
            </w:pPr>
            <w:r>
              <w:rPr>
                <w:rFonts w:ascii="Calisto MT" w:eastAsia="Calibri" w:hAnsi="Calisto MT" w:cs="Calibri"/>
                <w:sz w:val="24"/>
                <w:szCs w:val="24"/>
              </w:rPr>
              <w:t xml:space="preserve">Pépinière </w:t>
            </w:r>
          </w:p>
        </w:tc>
        <w:tc>
          <w:tcPr>
            <w:tcW w:w="2552" w:type="dxa"/>
          </w:tcPr>
          <w:p w:rsidR="00DD566A" w:rsidRDefault="00DD566A" w:rsidP="00A02E16">
            <w:pPr>
              <w:jc w:val="both"/>
              <w:rPr>
                <w:rFonts w:ascii="Calisto MT" w:eastAsia="Calibri" w:hAnsi="Calisto MT" w:cs="Calibri"/>
                <w:sz w:val="24"/>
                <w:szCs w:val="24"/>
              </w:rPr>
            </w:pPr>
          </w:p>
        </w:tc>
        <w:tc>
          <w:tcPr>
            <w:tcW w:w="1842" w:type="dxa"/>
          </w:tcPr>
          <w:p w:rsidR="00DD566A" w:rsidRDefault="00DD566A" w:rsidP="00A02E16">
            <w:pPr>
              <w:jc w:val="both"/>
              <w:rPr>
                <w:rFonts w:ascii="Calisto MT" w:eastAsia="Calibri" w:hAnsi="Calisto MT" w:cs="Calibri"/>
                <w:sz w:val="24"/>
                <w:szCs w:val="24"/>
              </w:rPr>
            </w:pPr>
          </w:p>
        </w:tc>
      </w:tr>
    </w:tbl>
    <w:p w:rsidR="002374FA" w:rsidRDefault="002374FA" w:rsidP="00A02E16">
      <w:pPr>
        <w:jc w:val="both"/>
        <w:rPr>
          <w:rFonts w:ascii="Calisto MT" w:eastAsia="Calibri" w:hAnsi="Calisto MT" w:cs="Calibri"/>
          <w:sz w:val="24"/>
          <w:szCs w:val="24"/>
        </w:rPr>
      </w:pPr>
    </w:p>
    <w:p w:rsidR="00FC2F87" w:rsidRPr="002374FA" w:rsidRDefault="00502B75" w:rsidP="00A02E16">
      <w:pPr>
        <w:jc w:val="both"/>
        <w:rPr>
          <w:rFonts w:ascii="Calisto MT" w:eastAsia="Calibri" w:hAnsi="Calisto MT" w:cs="Calibri"/>
          <w:sz w:val="24"/>
          <w:szCs w:val="24"/>
        </w:rPr>
      </w:pPr>
      <w:r w:rsidRPr="002374FA">
        <w:rPr>
          <w:rFonts w:ascii="Calisto MT" w:eastAsia="Calibri" w:hAnsi="Calisto MT" w:cs="Calibri"/>
          <w:sz w:val="24"/>
          <w:szCs w:val="24"/>
        </w:rPr>
        <w:t>Besoins urgents exprimés par les bénéficiaires</w:t>
      </w:r>
    </w:p>
    <w:p w:rsidR="002374FA" w:rsidRPr="002374FA" w:rsidRDefault="00502B75" w:rsidP="00502B75">
      <w:pPr>
        <w:pStyle w:val="Paragraphedeliste"/>
        <w:numPr>
          <w:ilvl w:val="0"/>
          <w:numId w:val="36"/>
        </w:numPr>
        <w:jc w:val="both"/>
        <w:rPr>
          <w:rFonts w:ascii="Calisto MT" w:eastAsia="Calibri" w:hAnsi="Calisto MT" w:cs="Calibri"/>
          <w:sz w:val="24"/>
          <w:szCs w:val="24"/>
        </w:rPr>
      </w:pPr>
      <w:r w:rsidRPr="002374FA">
        <w:rPr>
          <w:rFonts w:ascii="Calisto MT" w:eastAsia="Calibri" w:hAnsi="Calisto MT" w:cs="Calibri"/>
          <w:sz w:val="24"/>
          <w:szCs w:val="24"/>
        </w:rPr>
        <w:t>Semences maraîchères</w:t>
      </w:r>
      <w:r w:rsidR="002374FA" w:rsidRPr="002374FA">
        <w:rPr>
          <w:rFonts w:ascii="Calisto MT" w:eastAsia="Calibri" w:hAnsi="Calisto MT" w:cs="Calibri"/>
          <w:sz w:val="24"/>
          <w:szCs w:val="24"/>
        </w:rPr>
        <w:t xml:space="preserve"> ; </w:t>
      </w:r>
    </w:p>
    <w:p w:rsidR="002374FA" w:rsidRPr="002374FA" w:rsidRDefault="002374FA" w:rsidP="00502B75">
      <w:pPr>
        <w:pStyle w:val="Paragraphedeliste"/>
        <w:numPr>
          <w:ilvl w:val="0"/>
          <w:numId w:val="36"/>
        </w:numPr>
        <w:jc w:val="both"/>
        <w:rPr>
          <w:rFonts w:ascii="Calisto MT" w:eastAsia="Calibri" w:hAnsi="Calisto MT" w:cs="Calibri"/>
          <w:sz w:val="24"/>
          <w:szCs w:val="24"/>
        </w:rPr>
      </w:pPr>
      <w:r w:rsidRPr="002374FA">
        <w:rPr>
          <w:rFonts w:ascii="Calisto MT" w:eastAsia="Calibri" w:hAnsi="Calisto MT" w:cs="Calibri"/>
          <w:sz w:val="24"/>
          <w:szCs w:val="24"/>
        </w:rPr>
        <w:t xml:space="preserve">Produits phytosanitaire ; </w:t>
      </w:r>
    </w:p>
    <w:p w:rsidR="002374FA" w:rsidRPr="002374FA" w:rsidRDefault="002374FA" w:rsidP="00502B75">
      <w:pPr>
        <w:pStyle w:val="Paragraphedeliste"/>
        <w:numPr>
          <w:ilvl w:val="0"/>
          <w:numId w:val="36"/>
        </w:numPr>
        <w:jc w:val="both"/>
        <w:rPr>
          <w:rFonts w:ascii="Calisto MT" w:eastAsia="Calibri" w:hAnsi="Calisto MT" w:cs="Calibri"/>
          <w:sz w:val="24"/>
          <w:szCs w:val="24"/>
        </w:rPr>
      </w:pPr>
      <w:r w:rsidRPr="002374FA">
        <w:rPr>
          <w:rFonts w:ascii="Calisto MT" w:eastAsia="Calibri" w:hAnsi="Calisto MT" w:cs="Calibri"/>
          <w:sz w:val="24"/>
          <w:szCs w:val="24"/>
        </w:rPr>
        <w:t xml:space="preserve">Botte et imperméable pour l’agronome ; </w:t>
      </w:r>
    </w:p>
    <w:p w:rsidR="00502B75" w:rsidRDefault="002374FA" w:rsidP="00502B75">
      <w:pPr>
        <w:pStyle w:val="Paragraphedeliste"/>
        <w:numPr>
          <w:ilvl w:val="0"/>
          <w:numId w:val="36"/>
        </w:numPr>
        <w:jc w:val="both"/>
        <w:rPr>
          <w:rFonts w:ascii="Calisto MT" w:eastAsia="Calibri" w:hAnsi="Calisto MT" w:cs="Calibri"/>
          <w:sz w:val="24"/>
          <w:szCs w:val="24"/>
        </w:rPr>
      </w:pPr>
      <w:r w:rsidRPr="002374FA">
        <w:rPr>
          <w:rFonts w:ascii="Calisto MT" w:eastAsia="Calibri" w:hAnsi="Calisto MT" w:cs="Calibri"/>
          <w:sz w:val="24"/>
          <w:szCs w:val="24"/>
        </w:rPr>
        <w:t>Boutures de manioc et semence pommes de terre.</w:t>
      </w:r>
      <w:r w:rsidR="00502B75" w:rsidRPr="002374FA">
        <w:rPr>
          <w:rFonts w:ascii="Calisto MT" w:eastAsia="Calibri" w:hAnsi="Calisto MT" w:cs="Calibri"/>
          <w:sz w:val="24"/>
          <w:szCs w:val="24"/>
        </w:rPr>
        <w:t xml:space="preserve"> </w:t>
      </w:r>
    </w:p>
    <w:p w:rsidR="003B366C" w:rsidRPr="003B366C" w:rsidRDefault="003B366C" w:rsidP="003B366C">
      <w:pPr>
        <w:pStyle w:val="Paragraphedeliste"/>
        <w:jc w:val="both"/>
        <w:rPr>
          <w:rFonts w:ascii="Calisto MT" w:eastAsia="Calibri" w:hAnsi="Calisto MT" w:cs="Calibri"/>
          <w:b/>
          <w:sz w:val="24"/>
          <w:szCs w:val="24"/>
        </w:rPr>
      </w:pPr>
    </w:p>
    <w:p w:rsidR="002374FA" w:rsidRPr="003B366C" w:rsidRDefault="002374FA" w:rsidP="002374FA">
      <w:pPr>
        <w:pStyle w:val="Paragraphedeliste"/>
        <w:numPr>
          <w:ilvl w:val="0"/>
          <w:numId w:val="25"/>
        </w:numPr>
        <w:jc w:val="both"/>
        <w:rPr>
          <w:rFonts w:ascii="Calisto MT" w:eastAsia="Calibri" w:hAnsi="Calisto MT" w:cs="Calibri"/>
          <w:b/>
          <w:sz w:val="24"/>
          <w:szCs w:val="24"/>
        </w:rPr>
      </w:pPr>
      <w:r w:rsidRPr="003B366C">
        <w:rPr>
          <w:rFonts w:ascii="Calisto MT" w:eastAsia="Calibri" w:hAnsi="Calisto MT" w:cs="Calibri"/>
          <w:b/>
          <w:sz w:val="24"/>
          <w:szCs w:val="24"/>
        </w:rPr>
        <w:t>En rapport avec le suivi et évaluation des activités du projet</w:t>
      </w:r>
    </w:p>
    <w:p w:rsidR="002374FA" w:rsidRPr="002374FA" w:rsidRDefault="002374FA" w:rsidP="002374FA">
      <w:pPr>
        <w:jc w:val="both"/>
        <w:rPr>
          <w:rFonts w:ascii="Calisto MT" w:eastAsia="Calibri" w:hAnsi="Calisto MT" w:cs="Calibri"/>
          <w:sz w:val="24"/>
          <w:szCs w:val="24"/>
        </w:rPr>
      </w:pPr>
      <w:r>
        <w:rPr>
          <w:rFonts w:ascii="Calisto MT" w:eastAsia="Calibri" w:hAnsi="Calisto MT" w:cs="Calibri"/>
          <w:sz w:val="24"/>
          <w:szCs w:val="24"/>
        </w:rPr>
        <w:t xml:space="preserve">Pour </w:t>
      </w:r>
      <w:r w:rsidR="00B31272">
        <w:rPr>
          <w:rFonts w:ascii="Calisto MT" w:eastAsia="Calibri" w:hAnsi="Calisto MT" w:cs="Calibri"/>
          <w:sz w:val="24"/>
          <w:szCs w:val="24"/>
        </w:rPr>
        <w:t xml:space="preserve">se rendre compte du niveau d’avancement des activités sur terrain et d’évaluer la prestation des agents techniques sur terrain impliqué dans l’exécution du projet, l’équipe de la coordination composée de Monsieur le superviseur du projet et le chargé des programmes du </w:t>
      </w:r>
      <w:r w:rsidR="00B31272" w:rsidRPr="003B366C">
        <w:rPr>
          <w:rFonts w:ascii="Calisto MT" w:eastAsia="Calibri" w:hAnsi="Calisto MT" w:cs="Calibri"/>
          <w:b/>
          <w:sz w:val="24"/>
          <w:szCs w:val="24"/>
        </w:rPr>
        <w:t>COPAD GRANDS-LACS</w:t>
      </w:r>
      <w:r w:rsidR="00B31272">
        <w:rPr>
          <w:rFonts w:ascii="Calisto MT" w:eastAsia="Calibri" w:hAnsi="Calisto MT" w:cs="Calibri"/>
          <w:sz w:val="24"/>
          <w:szCs w:val="24"/>
        </w:rPr>
        <w:t xml:space="preserve"> a effectué deux visites de suivi et évaluation sur terrain. Au cours de ces visites deux réunions d’évaluations ont été tenues avec les chefs d’équipes des associations bénéficiaires du projet et les agronomes des axes Kimoka et Buroha. </w:t>
      </w:r>
    </w:p>
    <w:p w:rsidR="00502B75" w:rsidRDefault="00502B75">
      <w:pPr>
        <w:rPr>
          <w:rFonts w:ascii="Calisto MT" w:eastAsia="Calibri" w:hAnsi="Calisto MT" w:cs="Calibri"/>
          <w:b/>
          <w:sz w:val="24"/>
          <w:szCs w:val="24"/>
        </w:rPr>
      </w:pPr>
      <w:r>
        <w:rPr>
          <w:rFonts w:ascii="Calisto MT" w:eastAsia="Calibri" w:hAnsi="Calisto MT" w:cs="Calibri"/>
          <w:b/>
          <w:sz w:val="24"/>
          <w:szCs w:val="24"/>
        </w:rPr>
        <w:br w:type="page"/>
      </w:r>
    </w:p>
    <w:p w:rsidR="00FC32C5" w:rsidRDefault="00FC32C5" w:rsidP="00FC32C5">
      <w:pPr>
        <w:pStyle w:val="Paragraphedeliste"/>
        <w:jc w:val="both"/>
        <w:rPr>
          <w:rFonts w:ascii="Calisto MT" w:eastAsia="Calibri" w:hAnsi="Calisto MT" w:cs="Calibri"/>
          <w:b/>
          <w:sz w:val="24"/>
          <w:szCs w:val="24"/>
        </w:rPr>
      </w:pPr>
      <w:r>
        <w:rPr>
          <w:rFonts w:ascii="Calisto MT" w:eastAsia="Calibri" w:hAnsi="Calisto MT" w:cs="Calibri"/>
          <w:b/>
          <w:sz w:val="24"/>
          <w:szCs w:val="24"/>
        </w:rPr>
        <w:lastRenderedPageBreak/>
        <w:t>OBSERVATIONS FAITES ET DIFFICULTES RENCONTREES</w:t>
      </w:r>
    </w:p>
    <w:p w:rsidR="00FC32C5" w:rsidRDefault="00FC32C5" w:rsidP="00FC32C5">
      <w:pPr>
        <w:pStyle w:val="Paragraphedeliste"/>
        <w:numPr>
          <w:ilvl w:val="0"/>
          <w:numId w:val="37"/>
        </w:numPr>
        <w:jc w:val="both"/>
        <w:rPr>
          <w:rFonts w:ascii="Calisto MT" w:eastAsia="Calibri" w:hAnsi="Calisto MT" w:cs="Calibri"/>
          <w:b/>
          <w:sz w:val="24"/>
          <w:szCs w:val="24"/>
        </w:rPr>
      </w:pPr>
      <w:r>
        <w:rPr>
          <w:rFonts w:ascii="Calisto MT" w:eastAsia="Calibri" w:hAnsi="Calisto MT" w:cs="Calibri"/>
          <w:b/>
          <w:sz w:val="24"/>
          <w:szCs w:val="24"/>
        </w:rPr>
        <w:t>OBSERVATIONS FAITES</w:t>
      </w:r>
    </w:p>
    <w:p w:rsidR="00F32120" w:rsidRDefault="00FC32C5" w:rsidP="00FC32C5">
      <w:pPr>
        <w:pStyle w:val="Paragraphedeliste"/>
        <w:numPr>
          <w:ilvl w:val="0"/>
          <w:numId w:val="38"/>
        </w:numPr>
        <w:jc w:val="both"/>
        <w:rPr>
          <w:rFonts w:ascii="Calisto MT" w:eastAsia="Calibri" w:hAnsi="Calisto MT" w:cs="Calibri"/>
          <w:sz w:val="24"/>
          <w:szCs w:val="24"/>
        </w:rPr>
      </w:pPr>
      <w:r w:rsidRPr="00F32120">
        <w:rPr>
          <w:rFonts w:ascii="Calisto MT" w:eastAsia="Calibri" w:hAnsi="Calisto MT" w:cs="Calibri"/>
          <w:sz w:val="24"/>
          <w:szCs w:val="24"/>
        </w:rPr>
        <w:t>Les bénéficiaires manifestent</w:t>
      </w:r>
      <w:r w:rsidR="00F32120">
        <w:rPr>
          <w:rFonts w:ascii="Calisto MT" w:eastAsia="Calibri" w:hAnsi="Calisto MT" w:cs="Calibri"/>
          <w:sz w:val="24"/>
          <w:szCs w:val="24"/>
        </w:rPr>
        <w:t xml:space="preserve"> les besoins en semences agricoles ;</w:t>
      </w:r>
    </w:p>
    <w:p w:rsidR="00F32120" w:rsidRDefault="00F32120" w:rsidP="00FC32C5">
      <w:pPr>
        <w:pStyle w:val="Paragraphedeliste"/>
        <w:numPr>
          <w:ilvl w:val="0"/>
          <w:numId w:val="38"/>
        </w:numPr>
        <w:jc w:val="both"/>
        <w:rPr>
          <w:rFonts w:ascii="Calisto MT" w:eastAsia="Calibri" w:hAnsi="Calisto MT" w:cs="Calibri"/>
          <w:sz w:val="24"/>
          <w:szCs w:val="24"/>
        </w:rPr>
      </w:pPr>
      <w:r>
        <w:rPr>
          <w:rFonts w:ascii="Calisto MT" w:eastAsia="Calibri" w:hAnsi="Calisto MT" w:cs="Calibri"/>
          <w:sz w:val="24"/>
          <w:szCs w:val="24"/>
        </w:rPr>
        <w:t xml:space="preserve">Le suivi des activités a été bien fait par les agents sur terrain ; </w:t>
      </w:r>
    </w:p>
    <w:p w:rsidR="00FC32C5" w:rsidRPr="00F32120" w:rsidRDefault="00F32120" w:rsidP="00FC32C5">
      <w:pPr>
        <w:pStyle w:val="Paragraphedeliste"/>
        <w:numPr>
          <w:ilvl w:val="0"/>
          <w:numId w:val="38"/>
        </w:numPr>
        <w:jc w:val="both"/>
        <w:rPr>
          <w:rFonts w:ascii="Calisto MT" w:eastAsia="Calibri" w:hAnsi="Calisto MT" w:cs="Calibri"/>
          <w:sz w:val="24"/>
          <w:szCs w:val="24"/>
        </w:rPr>
      </w:pPr>
      <w:r>
        <w:rPr>
          <w:rFonts w:ascii="Calisto MT" w:eastAsia="Calibri" w:hAnsi="Calisto MT" w:cs="Calibri"/>
          <w:sz w:val="24"/>
          <w:szCs w:val="24"/>
        </w:rPr>
        <w:t xml:space="preserve">L’identification des bénéficiaires actifs sur terrain bien fait et on compte en achever le début du mois prochain. </w:t>
      </w:r>
      <w:r w:rsidR="00FC32C5" w:rsidRPr="00F32120">
        <w:rPr>
          <w:rFonts w:ascii="Calisto MT" w:eastAsia="Calibri" w:hAnsi="Calisto MT" w:cs="Calibri"/>
          <w:sz w:val="24"/>
          <w:szCs w:val="24"/>
        </w:rPr>
        <w:t xml:space="preserve"> </w:t>
      </w:r>
    </w:p>
    <w:p w:rsidR="00FC32C5" w:rsidRPr="00FC32C5" w:rsidRDefault="00FC32C5" w:rsidP="00FC32C5">
      <w:pPr>
        <w:pStyle w:val="Paragraphedeliste"/>
        <w:jc w:val="both"/>
        <w:rPr>
          <w:rFonts w:ascii="Calisto MT" w:eastAsia="Calibri" w:hAnsi="Calisto MT" w:cs="Calibri"/>
          <w:b/>
          <w:sz w:val="24"/>
          <w:szCs w:val="24"/>
        </w:rPr>
      </w:pPr>
    </w:p>
    <w:p w:rsidR="008E2E4A" w:rsidRPr="00F32120" w:rsidRDefault="00F32120" w:rsidP="00F32120">
      <w:pPr>
        <w:pStyle w:val="Paragraphedeliste"/>
        <w:numPr>
          <w:ilvl w:val="0"/>
          <w:numId w:val="37"/>
        </w:numPr>
        <w:jc w:val="both"/>
        <w:rPr>
          <w:rFonts w:ascii="Calisto MT" w:eastAsia="Calibri" w:hAnsi="Calisto MT" w:cs="Calibri"/>
          <w:b/>
          <w:sz w:val="24"/>
          <w:szCs w:val="24"/>
        </w:rPr>
      </w:pPr>
      <w:r w:rsidRPr="00F32120">
        <w:rPr>
          <w:rFonts w:ascii="Calisto MT" w:eastAsia="Calibri" w:hAnsi="Calisto MT" w:cs="Calibri"/>
          <w:b/>
          <w:sz w:val="24"/>
          <w:szCs w:val="24"/>
        </w:rPr>
        <w:t>DIFFICULTES RENCONTREES</w:t>
      </w:r>
    </w:p>
    <w:p w:rsidR="008E2E4A" w:rsidRDefault="00F32120" w:rsidP="008E2E4A">
      <w:pPr>
        <w:pStyle w:val="Paragraphedeliste"/>
        <w:numPr>
          <w:ilvl w:val="0"/>
          <w:numId w:val="30"/>
        </w:numPr>
        <w:jc w:val="both"/>
        <w:rPr>
          <w:rFonts w:ascii="Calisto MT" w:eastAsia="Calibri" w:hAnsi="Calisto MT" w:cs="Calibri"/>
          <w:sz w:val="24"/>
          <w:szCs w:val="24"/>
        </w:rPr>
      </w:pPr>
      <w:r>
        <w:rPr>
          <w:rFonts w:ascii="Calisto MT" w:eastAsia="Calibri" w:hAnsi="Calisto MT" w:cs="Calibri"/>
          <w:sz w:val="24"/>
          <w:szCs w:val="24"/>
        </w:rPr>
        <w:t xml:space="preserve">L’absence de moyen de déplacement de l’agronome sur terrain ; </w:t>
      </w:r>
    </w:p>
    <w:p w:rsidR="001B0140" w:rsidRPr="001B0140" w:rsidRDefault="00F32120" w:rsidP="001B0140">
      <w:pPr>
        <w:pStyle w:val="Paragraphedeliste"/>
        <w:numPr>
          <w:ilvl w:val="0"/>
          <w:numId w:val="30"/>
        </w:numPr>
        <w:jc w:val="both"/>
        <w:rPr>
          <w:rFonts w:ascii="Calisto MT" w:eastAsia="Calibri" w:hAnsi="Calisto MT" w:cs="Calibri"/>
          <w:b/>
          <w:sz w:val="24"/>
          <w:szCs w:val="24"/>
        </w:rPr>
      </w:pPr>
      <w:r>
        <w:rPr>
          <w:rFonts w:ascii="Calisto MT" w:eastAsia="Calibri" w:hAnsi="Calisto MT" w:cs="Calibri"/>
          <w:sz w:val="24"/>
          <w:szCs w:val="24"/>
        </w:rPr>
        <w:t>L’absence des semences maraîchères et vivrières</w:t>
      </w:r>
      <w:r w:rsidR="001B0140">
        <w:rPr>
          <w:rFonts w:ascii="Calisto MT" w:eastAsia="Calibri" w:hAnsi="Calisto MT" w:cs="Calibri"/>
          <w:sz w:val="24"/>
          <w:szCs w:val="24"/>
        </w:rPr>
        <w:t xml:space="preserve"> risques de retarder l’avancement des travaux sur terrain. </w:t>
      </w:r>
      <w:r>
        <w:rPr>
          <w:rFonts w:ascii="Calisto MT" w:eastAsia="Calibri" w:hAnsi="Calisto MT" w:cs="Calibri"/>
          <w:sz w:val="24"/>
          <w:szCs w:val="24"/>
        </w:rPr>
        <w:t xml:space="preserve"> </w:t>
      </w:r>
    </w:p>
    <w:p w:rsidR="001B0140" w:rsidRPr="001B0140" w:rsidRDefault="001B0140" w:rsidP="001B0140">
      <w:pPr>
        <w:pStyle w:val="Paragraphedeliste"/>
        <w:ind w:left="1080"/>
        <w:jc w:val="both"/>
        <w:rPr>
          <w:rFonts w:ascii="Calisto MT" w:eastAsia="Calibri" w:hAnsi="Calisto MT" w:cs="Calibri"/>
          <w:b/>
          <w:sz w:val="24"/>
          <w:szCs w:val="24"/>
        </w:rPr>
      </w:pPr>
    </w:p>
    <w:p w:rsidR="006A6031" w:rsidRPr="001B0140" w:rsidRDefault="001B0140" w:rsidP="001B0140">
      <w:pPr>
        <w:pStyle w:val="Paragraphedeliste"/>
        <w:numPr>
          <w:ilvl w:val="0"/>
          <w:numId w:val="37"/>
        </w:numPr>
        <w:jc w:val="both"/>
        <w:rPr>
          <w:rFonts w:ascii="Calisto MT" w:eastAsia="Calibri" w:hAnsi="Calisto MT" w:cs="Calibri"/>
          <w:b/>
          <w:sz w:val="24"/>
          <w:szCs w:val="24"/>
        </w:rPr>
      </w:pPr>
      <w:r w:rsidRPr="001B0140">
        <w:rPr>
          <w:rFonts w:ascii="Calisto MT" w:eastAsia="Calibri" w:hAnsi="Calisto MT" w:cs="Calibri"/>
          <w:b/>
          <w:sz w:val="24"/>
          <w:szCs w:val="24"/>
        </w:rPr>
        <w:t xml:space="preserve">RECOMMANDATION </w:t>
      </w:r>
    </w:p>
    <w:p w:rsidR="001B0140" w:rsidRDefault="001B0140">
      <w:pPr>
        <w:rPr>
          <w:rFonts w:ascii="Calisto MT" w:eastAsia="Calibri" w:hAnsi="Calisto MT" w:cs="Calibri"/>
          <w:sz w:val="24"/>
          <w:szCs w:val="24"/>
        </w:rPr>
      </w:pPr>
      <w:r>
        <w:rPr>
          <w:rFonts w:ascii="Calisto MT" w:eastAsia="Calibri" w:hAnsi="Calisto MT" w:cs="Calibri"/>
          <w:sz w:val="24"/>
          <w:szCs w:val="24"/>
        </w:rPr>
        <w:t>Au bailleur de fonds :</w:t>
      </w:r>
    </w:p>
    <w:p w:rsidR="001B0140" w:rsidRDefault="001B0140" w:rsidP="001B0140">
      <w:pPr>
        <w:pStyle w:val="Paragraphedeliste"/>
        <w:numPr>
          <w:ilvl w:val="0"/>
          <w:numId w:val="39"/>
        </w:numPr>
        <w:ind w:left="1418"/>
        <w:rPr>
          <w:rFonts w:ascii="Calisto MT" w:eastAsia="Calibri" w:hAnsi="Calisto MT" w:cs="Calibri"/>
          <w:sz w:val="24"/>
          <w:szCs w:val="24"/>
        </w:rPr>
      </w:pPr>
      <w:r>
        <w:rPr>
          <w:rFonts w:ascii="Calisto MT" w:eastAsia="Calibri" w:hAnsi="Calisto MT" w:cs="Calibri"/>
          <w:sz w:val="24"/>
          <w:szCs w:val="24"/>
        </w:rPr>
        <w:t>D’approvisionner le bureau en carburant dans la mesure du possible ;</w:t>
      </w:r>
    </w:p>
    <w:p w:rsidR="00070BAD" w:rsidRPr="001B0140" w:rsidRDefault="001B0140" w:rsidP="001B0140">
      <w:pPr>
        <w:pStyle w:val="Paragraphedeliste"/>
        <w:numPr>
          <w:ilvl w:val="0"/>
          <w:numId w:val="39"/>
        </w:numPr>
        <w:ind w:left="1418"/>
        <w:rPr>
          <w:rFonts w:ascii="Calisto MT" w:eastAsia="Calibri" w:hAnsi="Calisto MT" w:cs="Calibri"/>
          <w:sz w:val="24"/>
          <w:szCs w:val="24"/>
        </w:rPr>
      </w:pPr>
      <w:r>
        <w:rPr>
          <w:rFonts w:ascii="Calisto MT" w:eastAsia="Calibri" w:hAnsi="Calisto MT" w:cs="Calibri"/>
          <w:sz w:val="24"/>
          <w:szCs w:val="24"/>
        </w:rPr>
        <w:t xml:space="preserve">De disponibiliser les semences tels que souligné dans les lignes précédentes. </w:t>
      </w:r>
      <w:r w:rsidR="00070BAD" w:rsidRPr="001B0140">
        <w:rPr>
          <w:rFonts w:ascii="Calisto MT" w:eastAsia="Calibri" w:hAnsi="Calisto MT" w:cs="Calibri"/>
          <w:sz w:val="24"/>
          <w:szCs w:val="24"/>
        </w:rPr>
        <w:br w:type="page"/>
      </w:r>
    </w:p>
    <w:p w:rsidR="006A6031" w:rsidRPr="00FC2F87" w:rsidRDefault="00070BAD" w:rsidP="00070BAD">
      <w:pPr>
        <w:jc w:val="center"/>
        <w:rPr>
          <w:rFonts w:ascii="Calisto MT" w:eastAsia="Calibri" w:hAnsi="Calisto MT" w:cs="Calibri"/>
          <w:b/>
          <w:sz w:val="24"/>
          <w:szCs w:val="24"/>
        </w:rPr>
      </w:pPr>
      <w:r w:rsidRPr="00FC2F87">
        <w:rPr>
          <w:rFonts w:ascii="Calisto MT" w:eastAsia="Calibri" w:hAnsi="Calisto MT" w:cs="Calibri"/>
          <w:b/>
          <w:sz w:val="24"/>
          <w:szCs w:val="24"/>
        </w:rPr>
        <w:lastRenderedPageBreak/>
        <w:t>CONCLUSION</w:t>
      </w:r>
    </w:p>
    <w:p w:rsidR="00070BAD" w:rsidRDefault="00070BAD" w:rsidP="00070BAD">
      <w:pPr>
        <w:jc w:val="both"/>
        <w:rPr>
          <w:rFonts w:ascii="Calisto MT" w:eastAsia="Calibri" w:hAnsi="Calisto MT" w:cs="Calibri"/>
          <w:sz w:val="24"/>
          <w:szCs w:val="24"/>
        </w:rPr>
      </w:pPr>
      <w:r>
        <w:rPr>
          <w:rFonts w:ascii="Calisto MT" w:eastAsia="Calibri" w:hAnsi="Calisto MT" w:cs="Calibri"/>
          <w:sz w:val="24"/>
          <w:szCs w:val="24"/>
        </w:rPr>
        <w:t>Nous sommes au terme de notre rapport</w:t>
      </w:r>
      <w:r w:rsidR="00723CE5">
        <w:rPr>
          <w:rFonts w:ascii="Calisto MT" w:eastAsia="Calibri" w:hAnsi="Calisto MT" w:cs="Calibri"/>
          <w:sz w:val="24"/>
          <w:szCs w:val="24"/>
        </w:rPr>
        <w:t xml:space="preserve"> d’activités du</w:t>
      </w:r>
      <w:r w:rsidR="001B0140">
        <w:rPr>
          <w:rFonts w:ascii="Calisto MT" w:eastAsia="Calibri" w:hAnsi="Calisto MT" w:cs="Calibri"/>
          <w:sz w:val="24"/>
          <w:szCs w:val="24"/>
        </w:rPr>
        <w:t xml:space="preserve"> mois d’août </w:t>
      </w:r>
      <w:r>
        <w:rPr>
          <w:rFonts w:ascii="Calisto MT" w:eastAsia="Calibri" w:hAnsi="Calisto MT" w:cs="Calibri"/>
          <w:sz w:val="24"/>
          <w:szCs w:val="24"/>
        </w:rPr>
        <w:t xml:space="preserve">2025. Les points en rapport, avec les activités prévues et réalisées ont été développés ainsi que les observations saillantes faites, les difficultés rencontrées par l’exécutif du projet au cours de l’exécution. Nous avons présenté la situation en rapport avec la distribution des intrants agricoles dans les deux axes du projet ainsi que les réalisations dans les champs des bénéficiaires. </w:t>
      </w:r>
    </w:p>
    <w:p w:rsidR="00070BAD" w:rsidRDefault="00070BAD" w:rsidP="00070BAD">
      <w:pPr>
        <w:jc w:val="both"/>
        <w:rPr>
          <w:rFonts w:ascii="Calisto MT" w:eastAsia="Calibri" w:hAnsi="Calisto MT" w:cs="Calibri"/>
          <w:sz w:val="24"/>
          <w:szCs w:val="24"/>
        </w:rPr>
      </w:pPr>
      <w:r>
        <w:rPr>
          <w:rFonts w:ascii="Calisto MT" w:eastAsia="Calibri" w:hAnsi="Calisto MT" w:cs="Calibri"/>
          <w:sz w:val="24"/>
          <w:szCs w:val="24"/>
        </w:rPr>
        <w:t xml:space="preserve">Prière aux exploitants de ce rapport, de lui fournir des suggestions si nécessaires. </w:t>
      </w:r>
    </w:p>
    <w:p w:rsidR="00070BAD" w:rsidRPr="00070BAD" w:rsidRDefault="00070BAD" w:rsidP="00070BAD">
      <w:pPr>
        <w:jc w:val="both"/>
        <w:rPr>
          <w:rFonts w:ascii="Calisto MT" w:eastAsia="Calibri" w:hAnsi="Calisto MT" w:cs="Calibri"/>
          <w:sz w:val="24"/>
          <w:szCs w:val="24"/>
        </w:rPr>
      </w:pPr>
    </w:p>
    <w:p w:rsidR="008E2E4A" w:rsidRDefault="008E2E4A" w:rsidP="008E2E4A">
      <w:pPr>
        <w:pStyle w:val="Paragraphedeliste"/>
        <w:jc w:val="both"/>
        <w:rPr>
          <w:rFonts w:ascii="Calisto MT" w:eastAsia="Calibri" w:hAnsi="Calisto MT" w:cs="Calibri"/>
          <w:sz w:val="24"/>
          <w:szCs w:val="24"/>
        </w:rPr>
      </w:pPr>
    </w:p>
    <w:p w:rsidR="00FC2F87" w:rsidRDefault="00FC2F87" w:rsidP="008E2E4A">
      <w:pPr>
        <w:pStyle w:val="Paragraphedeliste"/>
        <w:jc w:val="both"/>
        <w:rPr>
          <w:rFonts w:ascii="Calisto MT" w:eastAsia="Calibri" w:hAnsi="Calisto MT" w:cs="Calibri"/>
          <w:sz w:val="24"/>
          <w:szCs w:val="24"/>
        </w:rPr>
      </w:pPr>
    </w:p>
    <w:p w:rsidR="00FC2F87" w:rsidRDefault="00FC2F87" w:rsidP="008E2E4A">
      <w:pPr>
        <w:pStyle w:val="Paragraphedeliste"/>
        <w:jc w:val="both"/>
        <w:rPr>
          <w:rFonts w:ascii="Calisto MT" w:eastAsia="Calibri" w:hAnsi="Calisto MT" w:cs="Calibri"/>
          <w:sz w:val="24"/>
          <w:szCs w:val="24"/>
        </w:rPr>
      </w:pPr>
    </w:p>
    <w:p w:rsidR="00FC2F87" w:rsidRDefault="00FC2F87" w:rsidP="008E2E4A">
      <w:pPr>
        <w:pStyle w:val="Paragraphedeliste"/>
        <w:jc w:val="both"/>
        <w:rPr>
          <w:rFonts w:ascii="Calisto MT" w:eastAsia="Calibri" w:hAnsi="Calisto MT" w:cs="Calibri"/>
          <w:sz w:val="24"/>
          <w:szCs w:val="24"/>
        </w:rPr>
      </w:pPr>
    </w:p>
    <w:p w:rsidR="00FC2F87" w:rsidRDefault="00FC2F87" w:rsidP="008E2E4A">
      <w:pPr>
        <w:pStyle w:val="Paragraphedeliste"/>
        <w:jc w:val="both"/>
        <w:rPr>
          <w:rFonts w:ascii="Calisto MT" w:eastAsia="Calibri" w:hAnsi="Calisto MT" w:cs="Calibri"/>
          <w:sz w:val="24"/>
          <w:szCs w:val="24"/>
        </w:rPr>
      </w:pPr>
    </w:p>
    <w:p w:rsidR="00FC2F87" w:rsidRDefault="00FC2F87" w:rsidP="008E2E4A">
      <w:pPr>
        <w:pStyle w:val="Paragraphedeliste"/>
        <w:jc w:val="both"/>
        <w:rPr>
          <w:rFonts w:ascii="Calisto MT" w:eastAsia="Calibri" w:hAnsi="Calisto MT" w:cs="Calibri"/>
          <w:sz w:val="24"/>
          <w:szCs w:val="24"/>
        </w:rPr>
      </w:pPr>
    </w:p>
    <w:p w:rsidR="00FC2F87" w:rsidRDefault="00FC2F87" w:rsidP="008E2E4A">
      <w:pPr>
        <w:pStyle w:val="Paragraphedeliste"/>
        <w:jc w:val="both"/>
        <w:rPr>
          <w:rFonts w:ascii="Calisto MT" w:eastAsia="Calibri" w:hAnsi="Calisto MT" w:cs="Calibri"/>
          <w:sz w:val="24"/>
          <w:szCs w:val="24"/>
        </w:rPr>
      </w:pPr>
    </w:p>
    <w:p w:rsidR="00FC2F87" w:rsidRDefault="00FC2F87" w:rsidP="008E2E4A">
      <w:pPr>
        <w:pStyle w:val="Paragraphedeliste"/>
        <w:jc w:val="both"/>
        <w:rPr>
          <w:rFonts w:ascii="Calisto MT" w:eastAsia="Calibri" w:hAnsi="Calisto MT" w:cs="Calibri"/>
          <w:sz w:val="24"/>
          <w:szCs w:val="24"/>
        </w:rPr>
      </w:pPr>
    </w:p>
    <w:p w:rsidR="00FC2F87" w:rsidRDefault="00FC2F87" w:rsidP="008E2E4A">
      <w:pPr>
        <w:pStyle w:val="Paragraphedeliste"/>
        <w:jc w:val="both"/>
        <w:rPr>
          <w:rFonts w:ascii="Calisto MT" w:eastAsia="Calibri" w:hAnsi="Calisto MT" w:cs="Calibri"/>
          <w:sz w:val="24"/>
          <w:szCs w:val="24"/>
        </w:rPr>
      </w:pPr>
    </w:p>
    <w:p w:rsidR="00FC2F87" w:rsidRDefault="00FC2F87" w:rsidP="008E2E4A">
      <w:pPr>
        <w:pStyle w:val="Paragraphedeliste"/>
        <w:jc w:val="both"/>
        <w:rPr>
          <w:rFonts w:ascii="Calisto MT" w:eastAsia="Calibri" w:hAnsi="Calisto MT" w:cs="Calibri"/>
          <w:sz w:val="24"/>
          <w:szCs w:val="24"/>
        </w:rPr>
      </w:pPr>
    </w:p>
    <w:p w:rsidR="00FC2F87" w:rsidRDefault="00FC2F87" w:rsidP="008E2E4A">
      <w:pPr>
        <w:pStyle w:val="Paragraphedeliste"/>
        <w:jc w:val="both"/>
        <w:rPr>
          <w:rFonts w:ascii="Calisto MT" w:eastAsia="Calibri" w:hAnsi="Calisto MT" w:cs="Calibri"/>
          <w:sz w:val="24"/>
          <w:szCs w:val="24"/>
        </w:rPr>
      </w:pPr>
    </w:p>
    <w:p w:rsidR="00986A48" w:rsidRDefault="00986A48" w:rsidP="00EC4535">
      <w:pPr>
        <w:tabs>
          <w:tab w:val="left" w:pos="960"/>
        </w:tabs>
        <w:ind w:left="360"/>
        <w:jc w:val="both"/>
        <w:rPr>
          <w:rFonts w:ascii="Calisto MT" w:eastAsia="Calibri" w:hAnsi="Calisto MT" w:cs="Calibri"/>
          <w:sz w:val="24"/>
          <w:szCs w:val="24"/>
        </w:rPr>
      </w:pPr>
    </w:p>
    <w:p w:rsidR="00986A48" w:rsidRDefault="00986A48" w:rsidP="00986A48">
      <w:pPr>
        <w:tabs>
          <w:tab w:val="left" w:pos="960"/>
        </w:tabs>
        <w:ind w:left="360"/>
        <w:jc w:val="center"/>
        <w:rPr>
          <w:rFonts w:ascii="Calisto MT" w:eastAsia="Calibri" w:hAnsi="Calisto MT" w:cs="Calibri"/>
          <w:sz w:val="24"/>
          <w:szCs w:val="24"/>
        </w:rPr>
      </w:pPr>
      <w:r>
        <w:rPr>
          <w:rFonts w:ascii="Calisto MT" w:eastAsia="Calibri" w:hAnsi="Calisto MT" w:cs="Calibri"/>
          <w:sz w:val="24"/>
          <w:szCs w:val="24"/>
        </w:rPr>
        <w:t xml:space="preserve">Fait à Goma, le 30 </w:t>
      </w:r>
      <w:r w:rsidR="00723CE5">
        <w:rPr>
          <w:rFonts w:ascii="Calisto MT" w:eastAsia="Calibri" w:hAnsi="Calisto MT" w:cs="Calibri"/>
          <w:sz w:val="24"/>
          <w:szCs w:val="24"/>
        </w:rPr>
        <w:t>Août</w:t>
      </w:r>
      <w:r>
        <w:rPr>
          <w:rFonts w:ascii="Calisto MT" w:eastAsia="Calibri" w:hAnsi="Calisto MT" w:cs="Calibri"/>
          <w:sz w:val="24"/>
          <w:szCs w:val="24"/>
        </w:rPr>
        <w:t xml:space="preserve"> 2025</w:t>
      </w:r>
    </w:p>
    <w:p w:rsidR="00986A48" w:rsidRDefault="00986A48" w:rsidP="00986A48">
      <w:pPr>
        <w:tabs>
          <w:tab w:val="left" w:pos="960"/>
        </w:tabs>
        <w:ind w:left="360"/>
        <w:jc w:val="center"/>
        <w:rPr>
          <w:rFonts w:ascii="Calisto MT" w:eastAsia="Calibri" w:hAnsi="Calisto MT" w:cs="Calibri"/>
          <w:sz w:val="24"/>
          <w:szCs w:val="24"/>
        </w:rPr>
      </w:pPr>
      <w:r>
        <w:rPr>
          <w:rFonts w:ascii="Calisto MT" w:eastAsia="Calibri" w:hAnsi="Calisto MT" w:cs="Calibri"/>
          <w:sz w:val="24"/>
          <w:szCs w:val="24"/>
        </w:rPr>
        <w:t>Pour COPAD GRANDS-LACS</w:t>
      </w:r>
    </w:p>
    <w:p w:rsidR="00986A48" w:rsidRDefault="00986A48" w:rsidP="00986A48">
      <w:pPr>
        <w:tabs>
          <w:tab w:val="left" w:pos="960"/>
        </w:tabs>
        <w:ind w:left="360"/>
        <w:jc w:val="center"/>
        <w:rPr>
          <w:rFonts w:ascii="Calisto MT" w:eastAsia="Calibri" w:hAnsi="Calisto MT" w:cs="Calibri"/>
          <w:sz w:val="24"/>
          <w:szCs w:val="24"/>
        </w:rPr>
      </w:pPr>
    </w:p>
    <w:p w:rsidR="00986A48" w:rsidRPr="00986A48" w:rsidRDefault="00986A48" w:rsidP="00986A48">
      <w:pPr>
        <w:tabs>
          <w:tab w:val="left" w:pos="960"/>
        </w:tabs>
        <w:spacing w:after="0" w:line="240" w:lineRule="auto"/>
        <w:ind w:left="360"/>
        <w:jc w:val="center"/>
        <w:rPr>
          <w:rFonts w:ascii="Calisto MT" w:eastAsia="Calibri" w:hAnsi="Calisto MT" w:cs="Calibri"/>
          <w:b/>
          <w:sz w:val="24"/>
          <w:szCs w:val="24"/>
          <w:u w:val="single"/>
        </w:rPr>
      </w:pPr>
      <w:r w:rsidRPr="00986A48">
        <w:rPr>
          <w:rFonts w:ascii="Calisto MT" w:eastAsia="Calibri" w:hAnsi="Calisto MT" w:cs="Calibri"/>
          <w:b/>
          <w:sz w:val="24"/>
          <w:szCs w:val="24"/>
          <w:u w:val="single"/>
        </w:rPr>
        <w:t>Jospin BAHATI MAENE</w:t>
      </w:r>
    </w:p>
    <w:p w:rsidR="00986A48" w:rsidRPr="00EC4535" w:rsidRDefault="00986A48" w:rsidP="00986A48">
      <w:pPr>
        <w:tabs>
          <w:tab w:val="left" w:pos="960"/>
        </w:tabs>
        <w:spacing w:after="0" w:line="240" w:lineRule="auto"/>
        <w:ind w:left="360"/>
        <w:jc w:val="center"/>
        <w:rPr>
          <w:rFonts w:ascii="Calisto MT" w:eastAsia="Calibri" w:hAnsi="Calisto MT" w:cs="Calibri"/>
          <w:sz w:val="24"/>
          <w:szCs w:val="24"/>
        </w:rPr>
      </w:pPr>
      <w:r>
        <w:rPr>
          <w:rFonts w:ascii="Calisto MT" w:eastAsia="Calibri" w:hAnsi="Calisto MT" w:cs="Calibri"/>
          <w:sz w:val="24"/>
          <w:szCs w:val="24"/>
        </w:rPr>
        <w:t xml:space="preserve">Coordonnateur national </w:t>
      </w:r>
    </w:p>
    <w:p w:rsidR="003D174C" w:rsidRDefault="003D174C" w:rsidP="003D174C">
      <w:pPr>
        <w:tabs>
          <w:tab w:val="left" w:pos="960"/>
        </w:tabs>
        <w:jc w:val="both"/>
        <w:rPr>
          <w:rFonts w:ascii="Calisto MT" w:eastAsia="Calibri" w:hAnsi="Calisto MT" w:cs="Calibri"/>
          <w:sz w:val="24"/>
          <w:szCs w:val="24"/>
        </w:rPr>
      </w:pPr>
    </w:p>
    <w:p w:rsidR="007E3349" w:rsidRPr="007E3349" w:rsidRDefault="007E3349" w:rsidP="007E3349">
      <w:pPr>
        <w:jc w:val="both"/>
        <w:rPr>
          <w:rFonts w:ascii="Calisto MT" w:eastAsia="Calibri" w:hAnsi="Calisto MT" w:cs="Calibri"/>
          <w:color w:val="000000"/>
          <w:sz w:val="24"/>
          <w:szCs w:val="24"/>
        </w:rPr>
      </w:pPr>
    </w:p>
    <w:p w:rsidR="00955DCD" w:rsidRPr="00955DCD" w:rsidRDefault="00955DCD" w:rsidP="00E01F8F">
      <w:pPr>
        <w:jc w:val="both"/>
        <w:rPr>
          <w:rFonts w:ascii="Calisto MT" w:eastAsia="Calibri" w:hAnsi="Calisto MT" w:cs="Calibri"/>
          <w:color w:val="000000"/>
          <w:sz w:val="24"/>
          <w:szCs w:val="24"/>
        </w:rPr>
      </w:pPr>
    </w:p>
    <w:p w:rsidR="00955DCD" w:rsidRPr="00955DCD" w:rsidRDefault="00955DCD" w:rsidP="00E01F8F">
      <w:pPr>
        <w:jc w:val="both"/>
        <w:rPr>
          <w:rFonts w:ascii="Calisto MT" w:eastAsia="Calibri" w:hAnsi="Calisto MT" w:cs="Calibri"/>
          <w:color w:val="000000"/>
          <w:sz w:val="24"/>
          <w:szCs w:val="24"/>
        </w:rPr>
      </w:pPr>
    </w:p>
    <w:p w:rsidR="00955DCD" w:rsidRPr="00955DCD" w:rsidRDefault="00955DCD" w:rsidP="00E01F8F">
      <w:pPr>
        <w:jc w:val="both"/>
        <w:rPr>
          <w:rFonts w:ascii="Calisto MT" w:eastAsia="Calibri" w:hAnsi="Calisto MT" w:cs="Calibri"/>
          <w:color w:val="000000"/>
          <w:sz w:val="24"/>
          <w:szCs w:val="24"/>
        </w:rPr>
      </w:pPr>
    </w:p>
    <w:p w:rsidR="00955DCD" w:rsidRPr="00955DCD" w:rsidRDefault="00955DCD" w:rsidP="00E01F8F">
      <w:pPr>
        <w:jc w:val="both"/>
        <w:rPr>
          <w:rFonts w:ascii="Calisto MT" w:eastAsia="Calibri" w:hAnsi="Calisto MT" w:cs="Calibri"/>
          <w:color w:val="000000"/>
          <w:sz w:val="24"/>
          <w:szCs w:val="24"/>
        </w:rPr>
      </w:pPr>
    </w:p>
    <w:p w:rsidR="00955DCD" w:rsidRPr="00955DCD" w:rsidRDefault="00955DCD" w:rsidP="00E01F8F">
      <w:pPr>
        <w:jc w:val="both"/>
        <w:rPr>
          <w:rFonts w:ascii="Calisto MT" w:hAnsi="Calisto MT"/>
          <w:sz w:val="24"/>
          <w:szCs w:val="24"/>
        </w:rPr>
      </w:pPr>
    </w:p>
    <w:p w:rsidR="00E01F8F" w:rsidRPr="00955DCD" w:rsidRDefault="00E01F8F" w:rsidP="00E01F8F">
      <w:pPr>
        <w:jc w:val="both"/>
        <w:rPr>
          <w:rFonts w:ascii="Calisto MT" w:hAnsi="Calisto MT"/>
          <w:sz w:val="24"/>
          <w:szCs w:val="24"/>
        </w:rPr>
      </w:pPr>
      <w:r w:rsidRPr="00955DCD">
        <w:rPr>
          <w:rFonts w:ascii="Calisto MT" w:hAnsi="Calisto MT"/>
          <w:sz w:val="24"/>
          <w:szCs w:val="24"/>
        </w:rPr>
        <w:t xml:space="preserve"> </w:t>
      </w:r>
    </w:p>
    <w:sectPr w:rsidR="00E01F8F" w:rsidRPr="00955DCD" w:rsidSect="000577D8">
      <w:headerReference w:type="default" r:id="rId12"/>
      <w:pgSz w:w="11906" w:h="16838"/>
      <w:pgMar w:top="1417" w:right="1417" w:bottom="1417" w:left="1417" w:header="708" w:footer="708" w:gutter="0"/>
      <w:pgBorders w:display="firstPage">
        <w:top w:val="decoBlocks" w:sz="31" w:space="1" w:color="auto"/>
        <w:left w:val="decoBlocks" w:sz="31" w:space="4" w:color="auto"/>
        <w:bottom w:val="decoBlocks" w:sz="31" w:space="1" w:color="auto"/>
        <w:right w:val="decoBlocks" w:sz="31" w:space="4" w:color="auto"/>
      </w:pgBorders>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7677D" w:rsidRDefault="0057677D" w:rsidP="00101FBE">
      <w:pPr>
        <w:spacing w:after="0" w:line="240" w:lineRule="auto"/>
      </w:pPr>
      <w:r>
        <w:separator/>
      </w:r>
    </w:p>
  </w:endnote>
  <w:endnote w:type="continuationSeparator" w:id="0">
    <w:p w:rsidR="0057677D" w:rsidRDefault="0057677D" w:rsidP="00101F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Calisto MT">
    <w:panose1 w:val="02040603050505030304"/>
    <w:charset w:val="00"/>
    <w:family w:val="roman"/>
    <w:pitch w:val="variable"/>
    <w:sig w:usb0="00000003" w:usb1="00000000" w:usb2="00000000" w:usb3="00000000" w:csb0="00000001"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7677D" w:rsidRDefault="0057677D" w:rsidP="00101FBE">
      <w:pPr>
        <w:spacing w:after="0" w:line="240" w:lineRule="auto"/>
      </w:pPr>
      <w:r>
        <w:separator/>
      </w:r>
    </w:p>
  </w:footnote>
  <w:footnote w:type="continuationSeparator" w:id="0">
    <w:p w:rsidR="0057677D" w:rsidRDefault="0057677D" w:rsidP="00101F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73924340"/>
      <w:docPartObj>
        <w:docPartGallery w:val="Page Numbers (Top of Page)"/>
        <w:docPartUnique/>
      </w:docPartObj>
    </w:sdtPr>
    <w:sdtEndPr/>
    <w:sdtContent>
      <w:p w:rsidR="008E2E4A" w:rsidRDefault="008E2E4A">
        <w:pPr>
          <w:pStyle w:val="En-tte"/>
          <w:jc w:val="center"/>
        </w:pPr>
        <w:r>
          <w:t xml:space="preserve">Page </w:t>
        </w:r>
        <w:r>
          <w:rPr>
            <w:b/>
            <w:bCs/>
            <w:sz w:val="24"/>
            <w:szCs w:val="24"/>
          </w:rPr>
          <w:fldChar w:fldCharType="begin"/>
        </w:r>
        <w:r>
          <w:rPr>
            <w:b/>
            <w:bCs/>
          </w:rPr>
          <w:instrText>PAGE</w:instrText>
        </w:r>
        <w:r>
          <w:rPr>
            <w:b/>
            <w:bCs/>
            <w:sz w:val="24"/>
            <w:szCs w:val="24"/>
          </w:rPr>
          <w:fldChar w:fldCharType="separate"/>
        </w:r>
        <w:r w:rsidR="007C5985">
          <w:rPr>
            <w:b/>
            <w:bCs/>
            <w:noProof/>
          </w:rPr>
          <w:t>5</w:t>
        </w:r>
        <w:r>
          <w:rPr>
            <w:b/>
            <w:bCs/>
            <w:sz w:val="24"/>
            <w:szCs w:val="24"/>
          </w:rPr>
          <w:fldChar w:fldCharType="end"/>
        </w:r>
        <w:r>
          <w:t xml:space="preserve"> sur </w:t>
        </w:r>
        <w:r>
          <w:rPr>
            <w:b/>
            <w:bCs/>
            <w:sz w:val="24"/>
            <w:szCs w:val="24"/>
          </w:rPr>
          <w:fldChar w:fldCharType="begin"/>
        </w:r>
        <w:r>
          <w:rPr>
            <w:b/>
            <w:bCs/>
          </w:rPr>
          <w:instrText>NUMPAGES</w:instrText>
        </w:r>
        <w:r>
          <w:rPr>
            <w:b/>
            <w:bCs/>
            <w:sz w:val="24"/>
            <w:szCs w:val="24"/>
          </w:rPr>
          <w:fldChar w:fldCharType="separate"/>
        </w:r>
        <w:r w:rsidR="007C5985">
          <w:rPr>
            <w:b/>
            <w:bCs/>
            <w:noProof/>
          </w:rPr>
          <w:t>8</w:t>
        </w:r>
        <w:r>
          <w:rPr>
            <w:b/>
            <w:bCs/>
            <w:sz w:val="24"/>
            <w:szCs w:val="24"/>
          </w:rPr>
          <w:fldChar w:fldCharType="end"/>
        </w:r>
      </w:p>
    </w:sdtContent>
  </w:sdt>
  <w:p w:rsidR="008E2E4A" w:rsidRDefault="008E2E4A">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w14:anchorId="0C493C5C"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3" type="#_x0000_t75" style="width:11.25pt;height:11.25pt" o:bullet="t">
        <v:imagedata r:id="rId1" o:title="mso96C9"/>
      </v:shape>
    </w:pict>
  </w:numPicBullet>
  <w:abstractNum w:abstractNumId="0" w15:restartNumberingAfterBreak="0">
    <w:nsid w:val="01373CF0"/>
    <w:multiLevelType w:val="hybridMultilevel"/>
    <w:tmpl w:val="ECF4062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1D9174B"/>
    <w:multiLevelType w:val="hybridMultilevel"/>
    <w:tmpl w:val="AFB2E9E8"/>
    <w:lvl w:ilvl="0" w:tplc="040C0007">
      <w:start w:val="1"/>
      <w:numFmt w:val="bullet"/>
      <w:lvlText w:val=""/>
      <w:lvlPicBulletId w:val="0"/>
      <w:lvlJc w:val="left"/>
      <w:pPr>
        <w:ind w:left="3600" w:hanging="360"/>
      </w:pPr>
      <w:rPr>
        <w:rFonts w:ascii="Symbol" w:hAnsi="Symbol" w:hint="default"/>
      </w:rPr>
    </w:lvl>
    <w:lvl w:ilvl="1" w:tplc="040C0003" w:tentative="1">
      <w:start w:val="1"/>
      <w:numFmt w:val="bullet"/>
      <w:lvlText w:val="o"/>
      <w:lvlJc w:val="left"/>
      <w:pPr>
        <w:ind w:left="4320" w:hanging="360"/>
      </w:pPr>
      <w:rPr>
        <w:rFonts w:ascii="Courier New" w:hAnsi="Courier New" w:cs="Courier New" w:hint="default"/>
      </w:rPr>
    </w:lvl>
    <w:lvl w:ilvl="2" w:tplc="040C0005" w:tentative="1">
      <w:start w:val="1"/>
      <w:numFmt w:val="bullet"/>
      <w:lvlText w:val=""/>
      <w:lvlJc w:val="left"/>
      <w:pPr>
        <w:ind w:left="5040" w:hanging="360"/>
      </w:pPr>
      <w:rPr>
        <w:rFonts w:ascii="Wingdings" w:hAnsi="Wingdings" w:hint="default"/>
      </w:rPr>
    </w:lvl>
    <w:lvl w:ilvl="3" w:tplc="040C0001" w:tentative="1">
      <w:start w:val="1"/>
      <w:numFmt w:val="bullet"/>
      <w:lvlText w:val=""/>
      <w:lvlJc w:val="left"/>
      <w:pPr>
        <w:ind w:left="5760" w:hanging="360"/>
      </w:pPr>
      <w:rPr>
        <w:rFonts w:ascii="Symbol" w:hAnsi="Symbol" w:hint="default"/>
      </w:rPr>
    </w:lvl>
    <w:lvl w:ilvl="4" w:tplc="040C0003" w:tentative="1">
      <w:start w:val="1"/>
      <w:numFmt w:val="bullet"/>
      <w:lvlText w:val="o"/>
      <w:lvlJc w:val="left"/>
      <w:pPr>
        <w:ind w:left="6480" w:hanging="360"/>
      </w:pPr>
      <w:rPr>
        <w:rFonts w:ascii="Courier New" w:hAnsi="Courier New" w:cs="Courier New" w:hint="default"/>
      </w:rPr>
    </w:lvl>
    <w:lvl w:ilvl="5" w:tplc="040C0005" w:tentative="1">
      <w:start w:val="1"/>
      <w:numFmt w:val="bullet"/>
      <w:lvlText w:val=""/>
      <w:lvlJc w:val="left"/>
      <w:pPr>
        <w:ind w:left="7200" w:hanging="360"/>
      </w:pPr>
      <w:rPr>
        <w:rFonts w:ascii="Wingdings" w:hAnsi="Wingdings" w:hint="default"/>
      </w:rPr>
    </w:lvl>
    <w:lvl w:ilvl="6" w:tplc="040C0001" w:tentative="1">
      <w:start w:val="1"/>
      <w:numFmt w:val="bullet"/>
      <w:lvlText w:val=""/>
      <w:lvlJc w:val="left"/>
      <w:pPr>
        <w:ind w:left="7920" w:hanging="360"/>
      </w:pPr>
      <w:rPr>
        <w:rFonts w:ascii="Symbol" w:hAnsi="Symbol" w:hint="default"/>
      </w:rPr>
    </w:lvl>
    <w:lvl w:ilvl="7" w:tplc="040C0003" w:tentative="1">
      <w:start w:val="1"/>
      <w:numFmt w:val="bullet"/>
      <w:lvlText w:val="o"/>
      <w:lvlJc w:val="left"/>
      <w:pPr>
        <w:ind w:left="8640" w:hanging="360"/>
      </w:pPr>
      <w:rPr>
        <w:rFonts w:ascii="Courier New" w:hAnsi="Courier New" w:cs="Courier New" w:hint="default"/>
      </w:rPr>
    </w:lvl>
    <w:lvl w:ilvl="8" w:tplc="040C0005" w:tentative="1">
      <w:start w:val="1"/>
      <w:numFmt w:val="bullet"/>
      <w:lvlText w:val=""/>
      <w:lvlJc w:val="left"/>
      <w:pPr>
        <w:ind w:left="9360" w:hanging="360"/>
      </w:pPr>
      <w:rPr>
        <w:rFonts w:ascii="Wingdings" w:hAnsi="Wingdings" w:hint="default"/>
      </w:rPr>
    </w:lvl>
  </w:abstractNum>
  <w:abstractNum w:abstractNumId="2" w15:restartNumberingAfterBreak="0">
    <w:nsid w:val="02BD4CFC"/>
    <w:multiLevelType w:val="hybridMultilevel"/>
    <w:tmpl w:val="56D6BD00"/>
    <w:lvl w:ilvl="0" w:tplc="040C0007">
      <w:start w:val="1"/>
      <w:numFmt w:val="bullet"/>
      <w:lvlText w:val=""/>
      <w:lvlPicBulletId w:val="0"/>
      <w:lvlJc w:val="left"/>
      <w:pPr>
        <w:ind w:left="1500" w:hanging="360"/>
      </w:pPr>
      <w:rPr>
        <w:rFonts w:ascii="Symbol" w:hAnsi="Symbol" w:hint="default"/>
      </w:rPr>
    </w:lvl>
    <w:lvl w:ilvl="1" w:tplc="040C0003" w:tentative="1">
      <w:start w:val="1"/>
      <w:numFmt w:val="bullet"/>
      <w:lvlText w:val="o"/>
      <w:lvlJc w:val="left"/>
      <w:pPr>
        <w:ind w:left="2220" w:hanging="360"/>
      </w:pPr>
      <w:rPr>
        <w:rFonts w:ascii="Courier New" w:hAnsi="Courier New" w:cs="Courier New" w:hint="default"/>
      </w:rPr>
    </w:lvl>
    <w:lvl w:ilvl="2" w:tplc="040C0005" w:tentative="1">
      <w:start w:val="1"/>
      <w:numFmt w:val="bullet"/>
      <w:lvlText w:val=""/>
      <w:lvlJc w:val="left"/>
      <w:pPr>
        <w:ind w:left="2940" w:hanging="360"/>
      </w:pPr>
      <w:rPr>
        <w:rFonts w:ascii="Wingdings" w:hAnsi="Wingdings" w:hint="default"/>
      </w:rPr>
    </w:lvl>
    <w:lvl w:ilvl="3" w:tplc="040C0001" w:tentative="1">
      <w:start w:val="1"/>
      <w:numFmt w:val="bullet"/>
      <w:lvlText w:val=""/>
      <w:lvlJc w:val="left"/>
      <w:pPr>
        <w:ind w:left="3660" w:hanging="360"/>
      </w:pPr>
      <w:rPr>
        <w:rFonts w:ascii="Symbol" w:hAnsi="Symbol" w:hint="default"/>
      </w:rPr>
    </w:lvl>
    <w:lvl w:ilvl="4" w:tplc="040C0003" w:tentative="1">
      <w:start w:val="1"/>
      <w:numFmt w:val="bullet"/>
      <w:lvlText w:val="o"/>
      <w:lvlJc w:val="left"/>
      <w:pPr>
        <w:ind w:left="4380" w:hanging="360"/>
      </w:pPr>
      <w:rPr>
        <w:rFonts w:ascii="Courier New" w:hAnsi="Courier New" w:cs="Courier New" w:hint="default"/>
      </w:rPr>
    </w:lvl>
    <w:lvl w:ilvl="5" w:tplc="040C0005" w:tentative="1">
      <w:start w:val="1"/>
      <w:numFmt w:val="bullet"/>
      <w:lvlText w:val=""/>
      <w:lvlJc w:val="left"/>
      <w:pPr>
        <w:ind w:left="5100" w:hanging="360"/>
      </w:pPr>
      <w:rPr>
        <w:rFonts w:ascii="Wingdings" w:hAnsi="Wingdings" w:hint="default"/>
      </w:rPr>
    </w:lvl>
    <w:lvl w:ilvl="6" w:tplc="040C0001" w:tentative="1">
      <w:start w:val="1"/>
      <w:numFmt w:val="bullet"/>
      <w:lvlText w:val=""/>
      <w:lvlJc w:val="left"/>
      <w:pPr>
        <w:ind w:left="5820" w:hanging="360"/>
      </w:pPr>
      <w:rPr>
        <w:rFonts w:ascii="Symbol" w:hAnsi="Symbol" w:hint="default"/>
      </w:rPr>
    </w:lvl>
    <w:lvl w:ilvl="7" w:tplc="040C0003" w:tentative="1">
      <w:start w:val="1"/>
      <w:numFmt w:val="bullet"/>
      <w:lvlText w:val="o"/>
      <w:lvlJc w:val="left"/>
      <w:pPr>
        <w:ind w:left="6540" w:hanging="360"/>
      </w:pPr>
      <w:rPr>
        <w:rFonts w:ascii="Courier New" w:hAnsi="Courier New" w:cs="Courier New" w:hint="default"/>
      </w:rPr>
    </w:lvl>
    <w:lvl w:ilvl="8" w:tplc="040C0005" w:tentative="1">
      <w:start w:val="1"/>
      <w:numFmt w:val="bullet"/>
      <w:lvlText w:val=""/>
      <w:lvlJc w:val="left"/>
      <w:pPr>
        <w:ind w:left="7260" w:hanging="360"/>
      </w:pPr>
      <w:rPr>
        <w:rFonts w:ascii="Wingdings" w:hAnsi="Wingdings" w:hint="default"/>
      </w:rPr>
    </w:lvl>
  </w:abstractNum>
  <w:abstractNum w:abstractNumId="3" w15:restartNumberingAfterBreak="0">
    <w:nsid w:val="07086B46"/>
    <w:multiLevelType w:val="multilevel"/>
    <w:tmpl w:val="5C1C14C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09A231E0"/>
    <w:multiLevelType w:val="hybridMultilevel"/>
    <w:tmpl w:val="8B0E063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B8111DA"/>
    <w:multiLevelType w:val="hybridMultilevel"/>
    <w:tmpl w:val="1B04E1F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0CE43A82"/>
    <w:multiLevelType w:val="multilevel"/>
    <w:tmpl w:val="85FC84F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0D971E64"/>
    <w:multiLevelType w:val="multilevel"/>
    <w:tmpl w:val="35E278A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12364F18"/>
    <w:multiLevelType w:val="hybridMultilevel"/>
    <w:tmpl w:val="10583CF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14646800"/>
    <w:multiLevelType w:val="hybridMultilevel"/>
    <w:tmpl w:val="0A7A510C"/>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1AF73015"/>
    <w:multiLevelType w:val="hybridMultilevel"/>
    <w:tmpl w:val="A97C83C0"/>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4B72FB4"/>
    <w:multiLevelType w:val="multilevel"/>
    <w:tmpl w:val="9AE2354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2640289C"/>
    <w:multiLevelType w:val="hybridMultilevel"/>
    <w:tmpl w:val="3DB003C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2AAD6E57"/>
    <w:multiLevelType w:val="hybridMultilevel"/>
    <w:tmpl w:val="8E3C1A9E"/>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2ABF2248"/>
    <w:multiLevelType w:val="multilevel"/>
    <w:tmpl w:val="CD48F78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2E7B5440"/>
    <w:multiLevelType w:val="hybridMultilevel"/>
    <w:tmpl w:val="A406E8B4"/>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31391271"/>
    <w:multiLevelType w:val="hybridMultilevel"/>
    <w:tmpl w:val="45983BC2"/>
    <w:lvl w:ilvl="0" w:tplc="730C04CC">
      <w:start w:val="3"/>
      <w:numFmt w:val="bullet"/>
      <w:lvlText w:val="-"/>
      <w:lvlJc w:val="left"/>
      <w:pPr>
        <w:ind w:left="1080" w:hanging="360"/>
      </w:pPr>
      <w:rPr>
        <w:rFonts w:ascii="Calisto MT" w:eastAsia="Calibri" w:hAnsi="Calisto MT"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7" w15:restartNumberingAfterBreak="0">
    <w:nsid w:val="3A632328"/>
    <w:multiLevelType w:val="hybridMultilevel"/>
    <w:tmpl w:val="F57A03E2"/>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3BBF46FD"/>
    <w:multiLevelType w:val="multilevel"/>
    <w:tmpl w:val="4C302C6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3EAE4E08"/>
    <w:multiLevelType w:val="multilevel"/>
    <w:tmpl w:val="8DCC463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40263381"/>
    <w:multiLevelType w:val="hybridMultilevel"/>
    <w:tmpl w:val="1034F21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419E1BCF"/>
    <w:multiLevelType w:val="hybridMultilevel"/>
    <w:tmpl w:val="1F6CE7B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43B5443A"/>
    <w:multiLevelType w:val="hybridMultilevel"/>
    <w:tmpl w:val="35FC74AA"/>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450A64D1"/>
    <w:multiLevelType w:val="hybridMultilevel"/>
    <w:tmpl w:val="D6CE532A"/>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450B7C3F"/>
    <w:multiLevelType w:val="multilevel"/>
    <w:tmpl w:val="AB50BE3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458A00B3"/>
    <w:multiLevelType w:val="hybridMultilevel"/>
    <w:tmpl w:val="254C60DC"/>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4888585B"/>
    <w:multiLevelType w:val="hybridMultilevel"/>
    <w:tmpl w:val="B3F2EE5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4C994B39"/>
    <w:multiLevelType w:val="hybridMultilevel"/>
    <w:tmpl w:val="0F20966A"/>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4D625AD8"/>
    <w:multiLevelType w:val="multilevel"/>
    <w:tmpl w:val="A5E8534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4F8744CE"/>
    <w:multiLevelType w:val="multilevel"/>
    <w:tmpl w:val="B2109144"/>
    <w:lvl w:ilvl="0">
      <w:start w:val="1"/>
      <w:numFmt w:val="bullet"/>
      <w:lvlText w:val="❖"/>
      <w:lvlJc w:val="left"/>
      <w:pPr>
        <w:ind w:left="765" w:hanging="360"/>
      </w:pPr>
      <w:rPr>
        <w:rFonts w:ascii="Noto Sans Symbols" w:eastAsia="Noto Sans Symbols" w:hAnsi="Noto Sans Symbols" w:cs="Noto Sans Symbols"/>
      </w:rPr>
    </w:lvl>
    <w:lvl w:ilvl="1">
      <w:start w:val="1"/>
      <w:numFmt w:val="bullet"/>
      <w:lvlText w:val="o"/>
      <w:lvlJc w:val="left"/>
      <w:pPr>
        <w:ind w:left="1485" w:hanging="360"/>
      </w:pPr>
      <w:rPr>
        <w:rFonts w:ascii="Courier New" w:eastAsia="Courier New" w:hAnsi="Courier New" w:cs="Courier New"/>
      </w:rPr>
    </w:lvl>
    <w:lvl w:ilvl="2">
      <w:start w:val="1"/>
      <w:numFmt w:val="bullet"/>
      <w:lvlText w:val="▪"/>
      <w:lvlJc w:val="left"/>
      <w:pPr>
        <w:ind w:left="2205" w:hanging="360"/>
      </w:pPr>
      <w:rPr>
        <w:rFonts w:ascii="Noto Sans Symbols" w:eastAsia="Noto Sans Symbols" w:hAnsi="Noto Sans Symbols" w:cs="Noto Sans Symbols"/>
      </w:rPr>
    </w:lvl>
    <w:lvl w:ilvl="3">
      <w:start w:val="1"/>
      <w:numFmt w:val="bullet"/>
      <w:lvlText w:val="●"/>
      <w:lvlJc w:val="left"/>
      <w:pPr>
        <w:ind w:left="2925" w:hanging="360"/>
      </w:pPr>
      <w:rPr>
        <w:rFonts w:ascii="Noto Sans Symbols" w:eastAsia="Noto Sans Symbols" w:hAnsi="Noto Sans Symbols" w:cs="Noto Sans Symbols"/>
      </w:rPr>
    </w:lvl>
    <w:lvl w:ilvl="4">
      <w:start w:val="1"/>
      <w:numFmt w:val="bullet"/>
      <w:lvlText w:val="o"/>
      <w:lvlJc w:val="left"/>
      <w:pPr>
        <w:ind w:left="3645" w:hanging="360"/>
      </w:pPr>
      <w:rPr>
        <w:rFonts w:ascii="Courier New" w:eastAsia="Courier New" w:hAnsi="Courier New" w:cs="Courier New"/>
      </w:rPr>
    </w:lvl>
    <w:lvl w:ilvl="5">
      <w:start w:val="1"/>
      <w:numFmt w:val="bullet"/>
      <w:lvlText w:val="▪"/>
      <w:lvlJc w:val="left"/>
      <w:pPr>
        <w:ind w:left="4365" w:hanging="360"/>
      </w:pPr>
      <w:rPr>
        <w:rFonts w:ascii="Noto Sans Symbols" w:eastAsia="Noto Sans Symbols" w:hAnsi="Noto Sans Symbols" w:cs="Noto Sans Symbols"/>
      </w:rPr>
    </w:lvl>
    <w:lvl w:ilvl="6">
      <w:start w:val="1"/>
      <w:numFmt w:val="bullet"/>
      <w:lvlText w:val="●"/>
      <w:lvlJc w:val="left"/>
      <w:pPr>
        <w:ind w:left="5085" w:hanging="360"/>
      </w:pPr>
      <w:rPr>
        <w:rFonts w:ascii="Noto Sans Symbols" w:eastAsia="Noto Sans Symbols" w:hAnsi="Noto Sans Symbols" w:cs="Noto Sans Symbols"/>
      </w:rPr>
    </w:lvl>
    <w:lvl w:ilvl="7">
      <w:start w:val="1"/>
      <w:numFmt w:val="bullet"/>
      <w:lvlText w:val="o"/>
      <w:lvlJc w:val="left"/>
      <w:pPr>
        <w:ind w:left="5805" w:hanging="360"/>
      </w:pPr>
      <w:rPr>
        <w:rFonts w:ascii="Courier New" w:eastAsia="Courier New" w:hAnsi="Courier New" w:cs="Courier New"/>
      </w:rPr>
    </w:lvl>
    <w:lvl w:ilvl="8">
      <w:start w:val="1"/>
      <w:numFmt w:val="bullet"/>
      <w:lvlText w:val="▪"/>
      <w:lvlJc w:val="left"/>
      <w:pPr>
        <w:ind w:left="6525" w:hanging="360"/>
      </w:pPr>
      <w:rPr>
        <w:rFonts w:ascii="Noto Sans Symbols" w:eastAsia="Noto Sans Symbols" w:hAnsi="Noto Sans Symbols" w:cs="Noto Sans Symbols"/>
      </w:rPr>
    </w:lvl>
  </w:abstractNum>
  <w:abstractNum w:abstractNumId="30" w15:restartNumberingAfterBreak="0">
    <w:nsid w:val="5DE27752"/>
    <w:multiLevelType w:val="hybridMultilevel"/>
    <w:tmpl w:val="CD109DDA"/>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688E66A9"/>
    <w:multiLevelType w:val="hybridMultilevel"/>
    <w:tmpl w:val="59CE934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6E742F83"/>
    <w:multiLevelType w:val="hybridMultilevel"/>
    <w:tmpl w:val="D1BCB1E0"/>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6F0E342C"/>
    <w:multiLevelType w:val="hybridMultilevel"/>
    <w:tmpl w:val="0366B422"/>
    <w:lvl w:ilvl="0" w:tplc="13D4F454">
      <w:start w:val="2"/>
      <w:numFmt w:val="bullet"/>
      <w:lvlText w:val="-"/>
      <w:lvlJc w:val="left"/>
      <w:pPr>
        <w:ind w:left="1080" w:hanging="360"/>
      </w:pPr>
      <w:rPr>
        <w:rFonts w:ascii="Calisto MT" w:eastAsia="Calibri" w:hAnsi="Calisto MT"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4" w15:restartNumberingAfterBreak="0">
    <w:nsid w:val="7158103B"/>
    <w:multiLevelType w:val="hybridMultilevel"/>
    <w:tmpl w:val="9B441600"/>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 w15:restartNumberingAfterBreak="0">
    <w:nsid w:val="72F26B70"/>
    <w:multiLevelType w:val="hybridMultilevel"/>
    <w:tmpl w:val="EB42C62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15:restartNumberingAfterBreak="0">
    <w:nsid w:val="74AA792E"/>
    <w:multiLevelType w:val="hybridMultilevel"/>
    <w:tmpl w:val="579C9826"/>
    <w:lvl w:ilvl="0" w:tplc="040C000D">
      <w:start w:val="1"/>
      <w:numFmt w:val="bullet"/>
      <w:lvlText w:val=""/>
      <w:lvlJc w:val="left"/>
      <w:pPr>
        <w:ind w:left="3600" w:hanging="360"/>
      </w:pPr>
      <w:rPr>
        <w:rFonts w:ascii="Wingdings" w:hAnsi="Wingdings" w:hint="default"/>
      </w:rPr>
    </w:lvl>
    <w:lvl w:ilvl="1" w:tplc="040C0003" w:tentative="1">
      <w:start w:val="1"/>
      <w:numFmt w:val="bullet"/>
      <w:lvlText w:val="o"/>
      <w:lvlJc w:val="left"/>
      <w:pPr>
        <w:ind w:left="4320" w:hanging="360"/>
      </w:pPr>
      <w:rPr>
        <w:rFonts w:ascii="Courier New" w:hAnsi="Courier New" w:cs="Courier New" w:hint="default"/>
      </w:rPr>
    </w:lvl>
    <w:lvl w:ilvl="2" w:tplc="040C0005" w:tentative="1">
      <w:start w:val="1"/>
      <w:numFmt w:val="bullet"/>
      <w:lvlText w:val=""/>
      <w:lvlJc w:val="left"/>
      <w:pPr>
        <w:ind w:left="5040" w:hanging="360"/>
      </w:pPr>
      <w:rPr>
        <w:rFonts w:ascii="Wingdings" w:hAnsi="Wingdings" w:hint="default"/>
      </w:rPr>
    </w:lvl>
    <w:lvl w:ilvl="3" w:tplc="040C0001" w:tentative="1">
      <w:start w:val="1"/>
      <w:numFmt w:val="bullet"/>
      <w:lvlText w:val=""/>
      <w:lvlJc w:val="left"/>
      <w:pPr>
        <w:ind w:left="5760" w:hanging="360"/>
      </w:pPr>
      <w:rPr>
        <w:rFonts w:ascii="Symbol" w:hAnsi="Symbol" w:hint="default"/>
      </w:rPr>
    </w:lvl>
    <w:lvl w:ilvl="4" w:tplc="040C0003" w:tentative="1">
      <w:start w:val="1"/>
      <w:numFmt w:val="bullet"/>
      <w:lvlText w:val="o"/>
      <w:lvlJc w:val="left"/>
      <w:pPr>
        <w:ind w:left="6480" w:hanging="360"/>
      </w:pPr>
      <w:rPr>
        <w:rFonts w:ascii="Courier New" w:hAnsi="Courier New" w:cs="Courier New" w:hint="default"/>
      </w:rPr>
    </w:lvl>
    <w:lvl w:ilvl="5" w:tplc="040C0005" w:tentative="1">
      <w:start w:val="1"/>
      <w:numFmt w:val="bullet"/>
      <w:lvlText w:val=""/>
      <w:lvlJc w:val="left"/>
      <w:pPr>
        <w:ind w:left="7200" w:hanging="360"/>
      </w:pPr>
      <w:rPr>
        <w:rFonts w:ascii="Wingdings" w:hAnsi="Wingdings" w:hint="default"/>
      </w:rPr>
    </w:lvl>
    <w:lvl w:ilvl="6" w:tplc="040C0001" w:tentative="1">
      <w:start w:val="1"/>
      <w:numFmt w:val="bullet"/>
      <w:lvlText w:val=""/>
      <w:lvlJc w:val="left"/>
      <w:pPr>
        <w:ind w:left="7920" w:hanging="360"/>
      </w:pPr>
      <w:rPr>
        <w:rFonts w:ascii="Symbol" w:hAnsi="Symbol" w:hint="default"/>
      </w:rPr>
    </w:lvl>
    <w:lvl w:ilvl="7" w:tplc="040C0003" w:tentative="1">
      <w:start w:val="1"/>
      <w:numFmt w:val="bullet"/>
      <w:lvlText w:val="o"/>
      <w:lvlJc w:val="left"/>
      <w:pPr>
        <w:ind w:left="8640" w:hanging="360"/>
      </w:pPr>
      <w:rPr>
        <w:rFonts w:ascii="Courier New" w:hAnsi="Courier New" w:cs="Courier New" w:hint="default"/>
      </w:rPr>
    </w:lvl>
    <w:lvl w:ilvl="8" w:tplc="040C0005" w:tentative="1">
      <w:start w:val="1"/>
      <w:numFmt w:val="bullet"/>
      <w:lvlText w:val=""/>
      <w:lvlJc w:val="left"/>
      <w:pPr>
        <w:ind w:left="9360" w:hanging="360"/>
      </w:pPr>
      <w:rPr>
        <w:rFonts w:ascii="Wingdings" w:hAnsi="Wingdings" w:hint="default"/>
      </w:rPr>
    </w:lvl>
  </w:abstractNum>
  <w:abstractNum w:abstractNumId="37" w15:restartNumberingAfterBreak="0">
    <w:nsid w:val="7E752D9D"/>
    <w:multiLevelType w:val="hybridMultilevel"/>
    <w:tmpl w:val="53A0AD2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15:restartNumberingAfterBreak="0">
    <w:nsid w:val="7E8C0334"/>
    <w:multiLevelType w:val="hybridMultilevel"/>
    <w:tmpl w:val="42B44188"/>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9"/>
  </w:num>
  <w:num w:numId="2">
    <w:abstractNumId w:val="18"/>
  </w:num>
  <w:num w:numId="3">
    <w:abstractNumId w:val="3"/>
  </w:num>
  <w:num w:numId="4">
    <w:abstractNumId w:val="14"/>
  </w:num>
  <w:num w:numId="5">
    <w:abstractNumId w:val="24"/>
  </w:num>
  <w:num w:numId="6">
    <w:abstractNumId w:val="6"/>
  </w:num>
  <w:num w:numId="7">
    <w:abstractNumId w:val="7"/>
  </w:num>
  <w:num w:numId="8">
    <w:abstractNumId w:val="11"/>
  </w:num>
  <w:num w:numId="9">
    <w:abstractNumId w:val="19"/>
  </w:num>
  <w:num w:numId="10">
    <w:abstractNumId w:val="28"/>
  </w:num>
  <w:num w:numId="11">
    <w:abstractNumId w:val="20"/>
  </w:num>
  <w:num w:numId="12">
    <w:abstractNumId w:val="0"/>
  </w:num>
  <w:num w:numId="13">
    <w:abstractNumId w:val="21"/>
  </w:num>
  <w:num w:numId="14">
    <w:abstractNumId w:val="12"/>
  </w:num>
  <w:num w:numId="15">
    <w:abstractNumId w:val="5"/>
  </w:num>
  <w:num w:numId="16">
    <w:abstractNumId w:val="10"/>
  </w:num>
  <w:num w:numId="17">
    <w:abstractNumId w:val="30"/>
  </w:num>
  <w:num w:numId="18">
    <w:abstractNumId w:val="31"/>
  </w:num>
  <w:num w:numId="19">
    <w:abstractNumId w:val="4"/>
  </w:num>
  <w:num w:numId="20">
    <w:abstractNumId w:val="8"/>
  </w:num>
  <w:num w:numId="21">
    <w:abstractNumId w:val="22"/>
  </w:num>
  <w:num w:numId="22">
    <w:abstractNumId w:val="38"/>
  </w:num>
  <w:num w:numId="23">
    <w:abstractNumId w:val="9"/>
  </w:num>
  <w:num w:numId="24">
    <w:abstractNumId w:val="26"/>
  </w:num>
  <w:num w:numId="25">
    <w:abstractNumId w:val="25"/>
  </w:num>
  <w:num w:numId="26">
    <w:abstractNumId w:val="17"/>
  </w:num>
  <w:num w:numId="27">
    <w:abstractNumId w:val="37"/>
  </w:num>
  <w:num w:numId="28">
    <w:abstractNumId w:val="36"/>
  </w:num>
  <w:num w:numId="29">
    <w:abstractNumId w:val="34"/>
  </w:num>
  <w:num w:numId="30">
    <w:abstractNumId w:val="33"/>
  </w:num>
  <w:num w:numId="31">
    <w:abstractNumId w:val="35"/>
  </w:num>
  <w:num w:numId="32">
    <w:abstractNumId w:val="13"/>
  </w:num>
  <w:num w:numId="33">
    <w:abstractNumId w:val="23"/>
  </w:num>
  <w:num w:numId="34">
    <w:abstractNumId w:val="27"/>
  </w:num>
  <w:num w:numId="35">
    <w:abstractNumId w:val="16"/>
  </w:num>
  <w:num w:numId="36">
    <w:abstractNumId w:val="32"/>
  </w:num>
  <w:num w:numId="37">
    <w:abstractNumId w:val="15"/>
  </w:num>
  <w:num w:numId="38">
    <w:abstractNumId w:val="2"/>
  </w:num>
  <w:num w:numId="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0BC6"/>
    <w:rsid w:val="000577D8"/>
    <w:rsid w:val="0006364E"/>
    <w:rsid w:val="00070BAD"/>
    <w:rsid w:val="000916E1"/>
    <w:rsid w:val="00097073"/>
    <w:rsid w:val="000B23F9"/>
    <w:rsid w:val="000C174F"/>
    <w:rsid w:val="00101FBE"/>
    <w:rsid w:val="00127A4E"/>
    <w:rsid w:val="00157836"/>
    <w:rsid w:val="00177BF7"/>
    <w:rsid w:val="001B0140"/>
    <w:rsid w:val="001D1A7D"/>
    <w:rsid w:val="002374FA"/>
    <w:rsid w:val="002A406F"/>
    <w:rsid w:val="0030172A"/>
    <w:rsid w:val="00320C31"/>
    <w:rsid w:val="00331205"/>
    <w:rsid w:val="003A58A6"/>
    <w:rsid w:val="003A5E7A"/>
    <w:rsid w:val="003B366C"/>
    <w:rsid w:val="003B44B7"/>
    <w:rsid w:val="003D174C"/>
    <w:rsid w:val="004259EE"/>
    <w:rsid w:val="00455EAE"/>
    <w:rsid w:val="00481B38"/>
    <w:rsid w:val="004D5D39"/>
    <w:rsid w:val="004F5006"/>
    <w:rsid w:val="00502B75"/>
    <w:rsid w:val="005155B2"/>
    <w:rsid w:val="005223E5"/>
    <w:rsid w:val="00543D33"/>
    <w:rsid w:val="005466C6"/>
    <w:rsid w:val="00570D84"/>
    <w:rsid w:val="0057677D"/>
    <w:rsid w:val="005D0228"/>
    <w:rsid w:val="005E7244"/>
    <w:rsid w:val="005F2578"/>
    <w:rsid w:val="00625072"/>
    <w:rsid w:val="00650CE1"/>
    <w:rsid w:val="006643B0"/>
    <w:rsid w:val="006A6031"/>
    <w:rsid w:val="006B2A99"/>
    <w:rsid w:val="00714BDC"/>
    <w:rsid w:val="00723CE5"/>
    <w:rsid w:val="00757087"/>
    <w:rsid w:val="00760D86"/>
    <w:rsid w:val="007A3015"/>
    <w:rsid w:val="007B11D8"/>
    <w:rsid w:val="007C1DD1"/>
    <w:rsid w:val="007C5985"/>
    <w:rsid w:val="007E3349"/>
    <w:rsid w:val="00890F36"/>
    <w:rsid w:val="0089116C"/>
    <w:rsid w:val="008A66EE"/>
    <w:rsid w:val="008E2E4A"/>
    <w:rsid w:val="008F3AB2"/>
    <w:rsid w:val="008F7F28"/>
    <w:rsid w:val="00934CE0"/>
    <w:rsid w:val="00950693"/>
    <w:rsid w:val="00955DCD"/>
    <w:rsid w:val="00970182"/>
    <w:rsid w:val="00986A48"/>
    <w:rsid w:val="00986E66"/>
    <w:rsid w:val="009B4D39"/>
    <w:rsid w:val="00A00BC6"/>
    <w:rsid w:val="00A02E16"/>
    <w:rsid w:val="00A13230"/>
    <w:rsid w:val="00A24EAB"/>
    <w:rsid w:val="00A26D55"/>
    <w:rsid w:val="00A879DE"/>
    <w:rsid w:val="00B05440"/>
    <w:rsid w:val="00B31272"/>
    <w:rsid w:val="00B430EF"/>
    <w:rsid w:val="00B44863"/>
    <w:rsid w:val="00B716E2"/>
    <w:rsid w:val="00BD3D25"/>
    <w:rsid w:val="00C40645"/>
    <w:rsid w:val="00C806D7"/>
    <w:rsid w:val="00C93D2E"/>
    <w:rsid w:val="00CD1F73"/>
    <w:rsid w:val="00D219A7"/>
    <w:rsid w:val="00D51CF5"/>
    <w:rsid w:val="00D66569"/>
    <w:rsid w:val="00D66874"/>
    <w:rsid w:val="00D91921"/>
    <w:rsid w:val="00DC1AAC"/>
    <w:rsid w:val="00DD566A"/>
    <w:rsid w:val="00E01F8F"/>
    <w:rsid w:val="00E676A7"/>
    <w:rsid w:val="00EB506A"/>
    <w:rsid w:val="00EC4535"/>
    <w:rsid w:val="00F32120"/>
    <w:rsid w:val="00F96231"/>
    <w:rsid w:val="00FC2F87"/>
    <w:rsid w:val="00FC32C5"/>
    <w:rsid w:val="00FC79D9"/>
    <w:rsid w:val="00FE1C66"/>
    <w:rsid w:val="00FF22E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7F28AE"/>
  <w15:chartTrackingRefBased/>
  <w15:docId w15:val="{4FEE7B70-4A68-423A-88FD-00E829EB65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0BC6"/>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semiHidden/>
    <w:unhideWhenUsed/>
    <w:rsid w:val="00A00BC6"/>
    <w:rPr>
      <w:color w:val="0563C1" w:themeColor="hyperlink"/>
      <w:u w:val="single"/>
    </w:rPr>
  </w:style>
  <w:style w:type="character" w:customStyle="1" w:styleId="SansinterligneCar">
    <w:name w:val="Sans interligne Car"/>
    <w:basedOn w:val="Policepardfaut"/>
    <w:link w:val="Sansinterligne"/>
    <w:uiPriority w:val="1"/>
    <w:locked/>
    <w:rsid w:val="00A00BC6"/>
  </w:style>
  <w:style w:type="paragraph" w:styleId="Sansinterligne">
    <w:name w:val="No Spacing"/>
    <w:link w:val="SansinterligneCar"/>
    <w:uiPriority w:val="1"/>
    <w:qFormat/>
    <w:rsid w:val="00A00BC6"/>
    <w:pPr>
      <w:spacing w:after="0" w:line="240" w:lineRule="auto"/>
    </w:pPr>
  </w:style>
  <w:style w:type="paragraph" w:styleId="Paragraphedeliste">
    <w:name w:val="List Paragraph"/>
    <w:basedOn w:val="Normal"/>
    <w:uiPriority w:val="34"/>
    <w:qFormat/>
    <w:rsid w:val="00955DCD"/>
    <w:pPr>
      <w:ind w:left="720"/>
      <w:contextualSpacing/>
    </w:pPr>
  </w:style>
  <w:style w:type="table" w:styleId="Grilledutableau">
    <w:name w:val="Table Grid"/>
    <w:basedOn w:val="TableauNormal"/>
    <w:uiPriority w:val="39"/>
    <w:rsid w:val="00177B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101FBE"/>
    <w:pPr>
      <w:tabs>
        <w:tab w:val="center" w:pos="4536"/>
        <w:tab w:val="right" w:pos="9072"/>
      </w:tabs>
      <w:spacing w:after="0" w:line="240" w:lineRule="auto"/>
    </w:pPr>
  </w:style>
  <w:style w:type="character" w:customStyle="1" w:styleId="En-tteCar">
    <w:name w:val="En-tête Car"/>
    <w:basedOn w:val="Policepardfaut"/>
    <w:link w:val="En-tte"/>
    <w:uiPriority w:val="99"/>
    <w:rsid w:val="00101FBE"/>
  </w:style>
  <w:style w:type="paragraph" w:styleId="Pieddepage">
    <w:name w:val="footer"/>
    <w:basedOn w:val="Normal"/>
    <w:link w:val="PieddepageCar"/>
    <w:uiPriority w:val="99"/>
    <w:unhideWhenUsed/>
    <w:rsid w:val="00101FB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01F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randslacscopad@gmail.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mailto:jospinbahati5@gmail.com" TargetMode="Externa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473</TotalTime>
  <Pages>8</Pages>
  <Words>1357</Words>
  <Characters>7468</Characters>
  <Application>Microsoft Office Word</Application>
  <DocSecurity>0</DocSecurity>
  <Lines>62</Lines>
  <Paragraphs>17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HBO</dc:creator>
  <cp:keywords/>
  <dc:description/>
  <cp:lastModifiedBy>HBO</cp:lastModifiedBy>
  <cp:revision>27</cp:revision>
  <cp:lastPrinted>2025-10-31T18:06:00Z</cp:lastPrinted>
  <dcterms:created xsi:type="dcterms:W3CDTF">2025-10-30T16:54:00Z</dcterms:created>
  <dcterms:modified xsi:type="dcterms:W3CDTF">2025-11-01T08:51:00Z</dcterms:modified>
</cp:coreProperties>
</file>