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1E8E" w:rsidRPr="0029143D" w:rsidRDefault="0029143D">
      <w:pPr>
        <w:spacing w:line="360" w:lineRule="auto"/>
        <w:jc w:val="center"/>
        <w:rPr>
          <w:rFonts w:ascii="Lustria" w:eastAsia="Lustria" w:hAnsi="Lustria" w:cs="Lustria"/>
          <w:color w:val="000000"/>
          <w:sz w:val="26"/>
          <w:szCs w:val="24"/>
        </w:rPr>
      </w:pPr>
      <w:r w:rsidRPr="0029143D">
        <w:rPr>
          <w:noProof/>
          <w:sz w:val="24"/>
          <w:lang w:val="fr-FR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margin">
              <wp:posOffset>2386330</wp:posOffset>
            </wp:positionH>
            <wp:positionV relativeFrom="paragraph">
              <wp:posOffset>528954</wp:posOffset>
            </wp:positionV>
            <wp:extent cx="1199839" cy="828675"/>
            <wp:effectExtent l="0" t="0" r="635" b="0"/>
            <wp:wrapNone/>
            <wp:docPr id="3" name="image3.png" descr="C:\Users\IDKAT\Desktop\IMG-20251016-WA002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DKAT\Desktop\IMG-20251016-WA0024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2584" cy="8305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21B70" w:rsidRPr="0029143D">
        <w:rPr>
          <w:rFonts w:ascii="Lustria" w:eastAsia="Lustria" w:hAnsi="Lustria" w:cs="Lustria"/>
          <w:b/>
          <w:color w:val="000000"/>
          <w:sz w:val="26"/>
          <w:szCs w:val="24"/>
        </w:rPr>
        <w:t>CADRE ŒCUMÉNIQUE POUR LA PAIX ET LE DEVELOPPEMENT DES GRANDS LACS</w:t>
      </w:r>
    </w:p>
    <w:p w:rsidR="00B31E8E" w:rsidRDefault="00B31E8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Lustria" w:eastAsia="Lustria" w:hAnsi="Lustria" w:cs="Lustria"/>
          <w:b/>
          <w:color w:val="000000"/>
          <w:sz w:val="24"/>
          <w:szCs w:val="24"/>
        </w:rPr>
      </w:pPr>
    </w:p>
    <w:p w:rsidR="00B31E8E" w:rsidRDefault="00B31E8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Lustria" w:eastAsia="Lustria" w:hAnsi="Lustria" w:cs="Lustria"/>
          <w:b/>
          <w:color w:val="000000"/>
          <w:sz w:val="24"/>
          <w:szCs w:val="24"/>
        </w:rPr>
      </w:pPr>
    </w:p>
    <w:p w:rsidR="00B31E8E" w:rsidRDefault="00B31E8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Lustria" w:eastAsia="Lustria" w:hAnsi="Lustria" w:cs="Lustria"/>
          <w:b/>
          <w:color w:val="000000"/>
          <w:sz w:val="24"/>
          <w:szCs w:val="24"/>
        </w:rPr>
      </w:pPr>
    </w:p>
    <w:p w:rsidR="00B31E8E" w:rsidRDefault="00C21B7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Lustria" w:eastAsia="Lustria" w:hAnsi="Lustria" w:cs="Lustria"/>
          <w:color w:val="000000"/>
          <w:sz w:val="24"/>
          <w:szCs w:val="24"/>
        </w:rPr>
      </w:pPr>
      <w:r>
        <w:rPr>
          <w:rFonts w:ascii="Lustria" w:eastAsia="Lustria" w:hAnsi="Lustria" w:cs="Lustria"/>
          <w:color w:val="000000"/>
          <w:sz w:val="24"/>
          <w:szCs w:val="24"/>
        </w:rPr>
        <w:t>« </w:t>
      </w:r>
      <w:r>
        <w:rPr>
          <w:rFonts w:ascii="Lustria" w:eastAsia="Lustria" w:hAnsi="Lustria" w:cs="Lustria"/>
          <w:b/>
          <w:color w:val="000000"/>
          <w:sz w:val="24"/>
          <w:szCs w:val="24"/>
        </w:rPr>
        <w:t>COPAD-GRANDS LACS</w:t>
      </w:r>
      <w:r>
        <w:rPr>
          <w:rFonts w:ascii="Lustria" w:eastAsia="Lustria" w:hAnsi="Lustria" w:cs="Lustria"/>
          <w:color w:val="000000"/>
          <w:sz w:val="24"/>
          <w:szCs w:val="24"/>
        </w:rPr>
        <w:t> »</w:t>
      </w:r>
    </w:p>
    <w:p w:rsidR="00B31E8E" w:rsidRDefault="00C21B7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Lustria" w:eastAsia="Lustria" w:hAnsi="Lustria" w:cs="Lustria"/>
          <w:color w:val="000000"/>
          <w:sz w:val="24"/>
          <w:szCs w:val="24"/>
        </w:rPr>
      </w:pPr>
      <w:r>
        <w:rPr>
          <w:rFonts w:ascii="Lustria" w:eastAsia="Lustria" w:hAnsi="Lustria" w:cs="Lustria"/>
          <w:color w:val="000000"/>
          <w:sz w:val="24"/>
          <w:szCs w:val="24"/>
        </w:rPr>
        <w:t xml:space="preserve">14, Avenue </w:t>
      </w:r>
      <w:proofErr w:type="spellStart"/>
      <w:r>
        <w:rPr>
          <w:rFonts w:ascii="Lustria" w:eastAsia="Lustria" w:hAnsi="Lustria" w:cs="Lustria"/>
          <w:color w:val="000000"/>
          <w:sz w:val="24"/>
          <w:szCs w:val="24"/>
        </w:rPr>
        <w:t>Uvira</w:t>
      </w:r>
      <w:proofErr w:type="spellEnd"/>
      <w:r>
        <w:rPr>
          <w:rFonts w:ascii="Lustria" w:eastAsia="Lustria" w:hAnsi="Lustria" w:cs="Lustria"/>
          <w:color w:val="000000"/>
          <w:sz w:val="24"/>
          <w:szCs w:val="24"/>
        </w:rPr>
        <w:t xml:space="preserve">, Quartier </w:t>
      </w:r>
      <w:proofErr w:type="spellStart"/>
      <w:r>
        <w:rPr>
          <w:rFonts w:ascii="Lustria" w:eastAsia="Lustria" w:hAnsi="Lustria" w:cs="Lustria"/>
          <w:color w:val="000000"/>
          <w:sz w:val="24"/>
          <w:szCs w:val="24"/>
        </w:rPr>
        <w:t>Himbi</w:t>
      </w:r>
      <w:proofErr w:type="spellEnd"/>
      <w:r>
        <w:rPr>
          <w:rFonts w:ascii="Lustria" w:eastAsia="Lustria" w:hAnsi="Lustria" w:cs="Lustria"/>
          <w:color w:val="000000"/>
          <w:sz w:val="24"/>
          <w:szCs w:val="24"/>
        </w:rPr>
        <w:t xml:space="preserve"> 2, Commune de Goma, Ville de Goma</w:t>
      </w:r>
    </w:p>
    <w:p w:rsidR="00B31E8E" w:rsidRDefault="00C21B7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Lustria" w:eastAsia="Lustria" w:hAnsi="Lustria" w:cs="Lustria"/>
          <w:color w:val="000000"/>
          <w:sz w:val="24"/>
          <w:szCs w:val="24"/>
        </w:rPr>
      </w:pPr>
      <w:r>
        <w:rPr>
          <w:rFonts w:ascii="Lustria" w:eastAsia="Lustria" w:hAnsi="Lustria" w:cs="Lustria"/>
          <w:color w:val="000000"/>
          <w:sz w:val="24"/>
          <w:szCs w:val="24"/>
        </w:rPr>
        <w:t>Tél. +243 979-042-274, 0819031705</w:t>
      </w:r>
    </w:p>
    <w:p w:rsidR="00B31E8E" w:rsidRDefault="00C21B7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Lustria" w:eastAsia="Lustria" w:hAnsi="Lustria" w:cs="Lustria"/>
          <w:color w:val="000000"/>
          <w:sz w:val="24"/>
          <w:szCs w:val="24"/>
        </w:rPr>
      </w:pPr>
      <w:r>
        <w:rPr>
          <w:rFonts w:ascii="Lustria" w:eastAsia="Lustria" w:hAnsi="Lustria" w:cs="Lustria"/>
          <w:color w:val="000000"/>
          <w:sz w:val="24"/>
          <w:szCs w:val="24"/>
        </w:rPr>
        <w:t xml:space="preserve">E-mail : </w:t>
      </w:r>
      <w:hyperlink r:id="rId8">
        <w:r>
          <w:rPr>
            <w:rFonts w:ascii="Lustria" w:eastAsia="Lustria" w:hAnsi="Lustria" w:cs="Lustria"/>
            <w:color w:val="000000"/>
            <w:sz w:val="24"/>
            <w:szCs w:val="24"/>
          </w:rPr>
          <w:t>grandslacscopad@gmail.com</w:t>
        </w:r>
      </w:hyperlink>
      <w:r>
        <w:rPr>
          <w:rFonts w:ascii="Lustria" w:eastAsia="Lustria" w:hAnsi="Lustria" w:cs="Lustria"/>
          <w:color w:val="000000"/>
          <w:sz w:val="24"/>
          <w:szCs w:val="24"/>
        </w:rPr>
        <w:t xml:space="preserve">, </w:t>
      </w:r>
      <w:hyperlink r:id="rId9">
        <w:r>
          <w:rPr>
            <w:rFonts w:ascii="Lustria" w:eastAsia="Lustria" w:hAnsi="Lustria" w:cs="Lustria"/>
            <w:color w:val="000000"/>
            <w:sz w:val="24"/>
            <w:szCs w:val="24"/>
          </w:rPr>
          <w:t>jospinbahati5@gmail.com</w:t>
        </w:r>
      </w:hyperlink>
      <w:r>
        <w:rPr>
          <w:rFonts w:ascii="Lustria" w:eastAsia="Lustria" w:hAnsi="Lustria" w:cs="Lustria"/>
          <w:color w:val="000000"/>
          <w:sz w:val="24"/>
          <w:szCs w:val="24"/>
        </w:rPr>
        <w:t xml:space="preserve"> </w:t>
      </w:r>
    </w:p>
    <w:p w:rsidR="00B31E8E" w:rsidRDefault="00C21B7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val="fr-FR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1</wp:posOffset>
                </wp:positionH>
                <wp:positionV relativeFrom="paragraph">
                  <wp:posOffset>61074</wp:posOffset>
                </wp:positionV>
                <wp:extent cx="5637530" cy="0"/>
                <wp:effectExtent l="0" t="0" r="20320" b="1905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75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61074</wp:posOffset>
                </wp:positionV>
                <wp:extent cx="5657850" cy="1905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57850" cy="19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B31E8E" w:rsidRDefault="00B31E8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1E8E" w:rsidRDefault="00B31E8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1E8E" w:rsidRDefault="00621572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val="fr-FR"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212725</wp:posOffset>
                </wp:positionV>
                <wp:extent cx="5200650" cy="1390650"/>
                <wp:effectExtent l="19050" t="19050" r="38100" b="38100"/>
                <wp:wrapNone/>
                <wp:docPr id="1" name="Rectangle avec coins arrondis en diagona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0650" cy="1390650"/>
                        </a:xfrm>
                        <a:prstGeom prst="round2DiagRect">
                          <a:avLst/>
                        </a:prstGeom>
                        <a:ln w="57150" cmpd="tri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018F" w:rsidRPr="0029143D" w:rsidRDefault="00C21B70" w:rsidP="00B201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24"/>
                              </w:rPr>
                            </w:pPr>
                            <w:r w:rsidRPr="0029143D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24"/>
                              </w:rPr>
                              <w:t>RAPPORT INTERMEDIAIRE D’ACTIVITES</w:t>
                            </w:r>
                            <w:r w:rsidR="00621572" w:rsidRPr="0029143D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24"/>
                              </w:rPr>
                              <w:t xml:space="preserve"> DU</w:t>
                            </w:r>
                            <w:r w:rsidRPr="0029143D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24"/>
                              </w:rPr>
                              <w:t xml:space="preserve"> MOIS D’OCTOBRE 2025</w:t>
                            </w:r>
                          </w:p>
                          <w:p w:rsidR="00B2018F" w:rsidRPr="00CC1404" w:rsidRDefault="00C21B70" w:rsidP="00B201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Rectangle avec coins arrondis en diagonale 1" o:spid="_x0000_s1026" style="position:absolute;left:0;text-align:left;margin-left:0;margin-top:16.75pt;width:409.5pt;height:109.5pt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coordsize="5200650,13906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" adj="-11796480,,5400" path="m231780,l5200650,r,l5200650,1158870v,128009,-103771,231780,-231780,231780l,1390650r,l,231780c,103771,103771,,231780,xe" fillcolor="white [3201]" strokecolor="black [3213]" strokeweight="4.5pt">
                <v:stroke linestyle="thickBetweenThin" joinstyle="miter"/>
                <v:formulas/>
                <v:path arrowok="t" o:connecttype="custom" o:connectlocs="231780,0;5200650,0;5200650,0;5200650,1158870;4968870,1390650;0,1390650;0,1390650;0,231780;231780,0" o:connectangles="0,0,0,0,0,0,0,0,0" textboxrect="0,0,5200650,1390650"/>
                <v:textbox>
                  <w:txbxContent>
                    <w:p w:rsidR="00B2018F" w:rsidRPr="0029143D" w:rsidRDefault="00C21B70" w:rsidP="00B2018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4"/>
                          <w:szCs w:val="24"/>
                        </w:rPr>
                      </w:pPr>
                      <w:r w:rsidRPr="0029143D">
                        <w:rPr>
                          <w:rFonts w:ascii="Times New Roman" w:hAnsi="Times New Roman" w:cs="Times New Roman"/>
                          <w:b/>
                          <w:sz w:val="44"/>
                          <w:szCs w:val="24"/>
                        </w:rPr>
                        <w:t>RAPPORT INTERMEDIAIRE D’ACTIVITES</w:t>
                      </w:r>
                      <w:r w:rsidR="00621572" w:rsidRPr="0029143D">
                        <w:rPr>
                          <w:rFonts w:ascii="Times New Roman" w:hAnsi="Times New Roman" w:cs="Times New Roman"/>
                          <w:b/>
                          <w:sz w:val="44"/>
                          <w:szCs w:val="24"/>
                        </w:rPr>
                        <w:t xml:space="preserve"> DU</w:t>
                      </w:r>
                      <w:r w:rsidRPr="0029143D">
                        <w:rPr>
                          <w:rFonts w:ascii="Times New Roman" w:hAnsi="Times New Roman" w:cs="Times New Roman"/>
                          <w:b/>
                          <w:sz w:val="44"/>
                          <w:szCs w:val="24"/>
                        </w:rPr>
                        <w:t xml:space="preserve"> MOIS D’OCTOBRE 2025</w:t>
                      </w:r>
                    </w:p>
                    <w:p w:rsidR="00B2018F" w:rsidRPr="00CC1404" w:rsidRDefault="00C21B70" w:rsidP="00B2018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31E8E" w:rsidRDefault="00B31E8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1E8E" w:rsidRDefault="00B31E8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1E8E" w:rsidRDefault="00B31E8E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:rsidR="00B31E8E" w:rsidRDefault="00B31E8E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:rsidR="00B31E8E" w:rsidRDefault="00B31E8E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:rsidR="00B31E8E" w:rsidRDefault="00B31E8E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:rsidR="00B31E8E" w:rsidRDefault="00B31E8E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:rsidR="00B31E8E" w:rsidRDefault="00B31E8E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:rsidR="00B31E8E" w:rsidRDefault="00B31E8E">
      <w:pPr>
        <w:spacing w:line="360" w:lineRule="auto"/>
        <w:jc w:val="center"/>
        <w:rPr>
          <w:rFonts w:ascii="Times New Roman" w:eastAsia="Times New Roman" w:hAnsi="Times New Roman" w:cs="Times New Roman"/>
        </w:rPr>
      </w:pPr>
    </w:p>
    <w:p w:rsidR="00346B19" w:rsidRDefault="00346B19">
      <w:pPr>
        <w:spacing w:line="360" w:lineRule="auto"/>
        <w:jc w:val="center"/>
        <w:rPr>
          <w:rFonts w:ascii="Times New Roman" w:eastAsia="Times New Roman" w:hAnsi="Times New Roman" w:cs="Times New Roman"/>
        </w:rPr>
      </w:pPr>
    </w:p>
    <w:p w:rsidR="00346B19" w:rsidRDefault="00346B19">
      <w:pPr>
        <w:spacing w:line="360" w:lineRule="auto"/>
        <w:jc w:val="center"/>
        <w:rPr>
          <w:rFonts w:ascii="Times New Roman" w:eastAsia="Times New Roman" w:hAnsi="Times New Roman" w:cs="Times New Roman"/>
        </w:rPr>
      </w:pPr>
    </w:p>
    <w:p w:rsidR="00346B19" w:rsidRDefault="00346B19">
      <w:pPr>
        <w:spacing w:line="360" w:lineRule="auto"/>
        <w:jc w:val="center"/>
        <w:rPr>
          <w:rFonts w:ascii="Times New Roman" w:eastAsia="Times New Roman" w:hAnsi="Times New Roman" w:cs="Times New Roman"/>
        </w:rPr>
      </w:pPr>
    </w:p>
    <w:p w:rsidR="00B31E8E" w:rsidRDefault="00C21B70" w:rsidP="0029143D">
      <w:pPr>
        <w:spacing w:line="36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OCTOBRE 2025</w:t>
      </w:r>
    </w:p>
    <w:p w:rsidR="00B31E8E" w:rsidRDefault="00B31E8E">
      <w:pPr>
        <w:spacing w:line="360" w:lineRule="auto"/>
        <w:jc w:val="both"/>
        <w:rPr>
          <w:rFonts w:ascii="Times New Roman" w:eastAsia="Times New Roman" w:hAnsi="Times New Roman" w:cs="Times New Roman"/>
        </w:rPr>
        <w:sectPr w:rsidR="00B31E8E" w:rsidSect="00346B19">
          <w:headerReference w:type="default" r:id="rId11"/>
          <w:pgSz w:w="12240" w:h="15840"/>
          <w:pgMar w:top="1417" w:right="1417" w:bottom="1417" w:left="1417" w:header="708" w:footer="708" w:gutter="0"/>
          <w:pgBorders w:display="firstPage">
            <w:top w:val="thinThickMediumGap" w:sz="24" w:space="1" w:color="auto"/>
            <w:left w:val="thinThickMediumGap" w:sz="24" w:space="4" w:color="auto"/>
            <w:bottom w:val="thickThinMediumGap" w:sz="24" w:space="1" w:color="auto"/>
            <w:right w:val="thickThinMediumGap" w:sz="24" w:space="4" w:color="auto"/>
          </w:pgBorders>
          <w:pgNumType w:start="1"/>
          <w:cols w:space="720"/>
          <w:titlePg/>
        </w:sectPr>
      </w:pPr>
    </w:p>
    <w:p w:rsidR="00B31E8E" w:rsidRPr="006A7FB2" w:rsidRDefault="00C21B7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INTITULE DU PROJET</w:t>
      </w:r>
    </w:p>
    <w:p w:rsidR="00B31E8E" w:rsidRPr="006A7FB2" w:rsidRDefault="00C21B70" w:rsidP="00621572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Projet d’appui aux activités agro-pastorales des populations et retournées du Territoire de </w:t>
      </w:r>
      <w:proofErr w:type="spellStart"/>
      <w:r w:rsidRPr="006A7FB2">
        <w:rPr>
          <w:rFonts w:ascii="Times New Roman" w:eastAsia="Times New Roman" w:hAnsi="Times New Roman" w:cs="Times New Roman"/>
          <w:b/>
          <w:i/>
          <w:sz w:val="24"/>
          <w:szCs w:val="24"/>
        </w:rPr>
        <w:t>Masisi</w:t>
      </w:r>
      <w:proofErr w:type="spellEnd"/>
      <w:r w:rsidRPr="006A7FB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exploitant le marais de </w:t>
      </w:r>
      <w:proofErr w:type="spellStart"/>
      <w:r w:rsidRPr="006A7FB2">
        <w:rPr>
          <w:rFonts w:ascii="Times New Roman" w:eastAsia="Times New Roman" w:hAnsi="Times New Roman" w:cs="Times New Roman"/>
          <w:b/>
          <w:i/>
          <w:sz w:val="24"/>
          <w:szCs w:val="24"/>
        </w:rPr>
        <w:t>Buroha</w:t>
      </w:r>
      <w:proofErr w:type="spellEnd"/>
      <w:r w:rsidRPr="006A7FB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et ses environs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> ;</w:t>
      </w:r>
      <w:r w:rsidR="00621572" w:rsidRPr="006A7F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>Province du Nord-Kivu en RD Congo</w:t>
      </w:r>
      <w:r w:rsidR="00113CB1" w:rsidRPr="006A7FB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31E8E" w:rsidRPr="006A7FB2" w:rsidRDefault="00C21B70" w:rsidP="00621572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>I.1 Période d’exécution du Pro</w:t>
      </w:r>
      <w:r w:rsidR="00621572" w:rsidRPr="006A7FB2">
        <w:rPr>
          <w:rFonts w:ascii="Times New Roman" w:eastAsia="Times New Roman" w:hAnsi="Times New Roman" w:cs="Times New Roman"/>
          <w:sz w:val="24"/>
          <w:szCs w:val="24"/>
        </w:rPr>
        <w:t xml:space="preserve">jet : </w:t>
      </w:r>
      <w:r w:rsidR="00621572" w:rsidRPr="006A7FB2">
        <w:rPr>
          <w:rFonts w:ascii="Times New Roman" w:eastAsia="Times New Roman" w:hAnsi="Times New Roman" w:cs="Times New Roman"/>
          <w:b/>
          <w:sz w:val="24"/>
          <w:szCs w:val="24"/>
        </w:rPr>
        <w:t>01 mai au 31 décembre 2025</w:t>
      </w:r>
    </w:p>
    <w:p w:rsidR="00B31E8E" w:rsidRPr="006A7FB2" w:rsidRDefault="00C21B70" w:rsidP="00621572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I.2 Lieu d’exécution du Projet : </w:t>
      </w:r>
      <w:r w:rsidRPr="006A7FB2">
        <w:rPr>
          <w:rFonts w:ascii="Times New Roman" w:eastAsia="Times New Roman" w:hAnsi="Times New Roman" w:cs="Times New Roman"/>
          <w:b/>
          <w:sz w:val="24"/>
          <w:szCs w:val="24"/>
        </w:rPr>
        <w:t xml:space="preserve">Marais de </w:t>
      </w:r>
      <w:proofErr w:type="spellStart"/>
      <w:r w:rsidRPr="006A7FB2">
        <w:rPr>
          <w:rFonts w:ascii="Times New Roman" w:eastAsia="Times New Roman" w:hAnsi="Times New Roman" w:cs="Times New Roman"/>
          <w:b/>
          <w:sz w:val="24"/>
          <w:szCs w:val="24"/>
        </w:rPr>
        <w:t>Buroha</w:t>
      </w:r>
      <w:proofErr w:type="spellEnd"/>
      <w:r w:rsidRPr="006A7FB2">
        <w:rPr>
          <w:rFonts w:ascii="Times New Roman" w:eastAsia="Times New Roman" w:hAnsi="Times New Roman" w:cs="Times New Roman"/>
          <w:b/>
          <w:sz w:val="24"/>
          <w:szCs w:val="24"/>
        </w:rPr>
        <w:t xml:space="preserve"> et ses environs ; Territoire de </w:t>
      </w:r>
      <w:proofErr w:type="spellStart"/>
      <w:r w:rsidRPr="006A7FB2">
        <w:rPr>
          <w:rFonts w:ascii="Times New Roman" w:eastAsia="Times New Roman" w:hAnsi="Times New Roman" w:cs="Times New Roman"/>
          <w:b/>
          <w:sz w:val="24"/>
          <w:szCs w:val="24"/>
        </w:rPr>
        <w:t>Masisi</w:t>
      </w:r>
      <w:proofErr w:type="spellEnd"/>
      <w:r w:rsidRPr="006A7FB2">
        <w:rPr>
          <w:rFonts w:ascii="Times New Roman" w:eastAsia="Times New Roman" w:hAnsi="Times New Roman" w:cs="Times New Roman"/>
          <w:b/>
          <w:sz w:val="24"/>
          <w:szCs w:val="24"/>
        </w:rPr>
        <w:t>/Nord-Kivu</w:t>
      </w:r>
    </w:p>
    <w:p w:rsidR="00B31E8E" w:rsidRPr="006A7FB2" w:rsidRDefault="00C21B70" w:rsidP="00621572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I.3 Organisation d’exécution : </w:t>
      </w:r>
      <w:r w:rsidRPr="006A7FB2">
        <w:rPr>
          <w:rFonts w:ascii="Times New Roman" w:eastAsia="Times New Roman" w:hAnsi="Times New Roman" w:cs="Times New Roman"/>
          <w:b/>
          <w:sz w:val="24"/>
          <w:szCs w:val="24"/>
        </w:rPr>
        <w:t>COPAD GRAND-LACS</w:t>
      </w:r>
    </w:p>
    <w:p w:rsidR="00B31E8E" w:rsidRPr="006A7FB2" w:rsidRDefault="00C21B70" w:rsidP="00621572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I.4 Bailleur de fonds : </w:t>
      </w:r>
      <w:r w:rsidRPr="006A7FB2">
        <w:rPr>
          <w:rFonts w:ascii="Times New Roman" w:eastAsia="Times New Roman" w:hAnsi="Times New Roman" w:cs="Times New Roman"/>
          <w:b/>
          <w:sz w:val="24"/>
          <w:szCs w:val="24"/>
        </w:rPr>
        <w:t>BUROHA Mining</w:t>
      </w:r>
    </w:p>
    <w:p w:rsidR="00B31E8E" w:rsidRPr="006A7FB2" w:rsidRDefault="00C21B7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sz w:val="24"/>
          <w:szCs w:val="24"/>
        </w:rPr>
        <w:br w:type="page"/>
      </w:r>
    </w:p>
    <w:p w:rsidR="00B31E8E" w:rsidRPr="006A7FB2" w:rsidRDefault="00C21B70" w:rsidP="006A7FB2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INTRODUCTION</w:t>
      </w:r>
    </w:p>
    <w:p w:rsidR="00B31E8E" w:rsidRPr="006A7FB2" w:rsidRDefault="00C21B7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Comme nous l’avions souligné dans nos précédents rapports, le </w:t>
      </w:r>
      <w:r w:rsidRPr="006A7FB2">
        <w:rPr>
          <w:rFonts w:ascii="Times New Roman" w:eastAsia="Times New Roman" w:hAnsi="Times New Roman" w:cs="Times New Roman"/>
          <w:b/>
          <w:sz w:val="24"/>
          <w:szCs w:val="24"/>
        </w:rPr>
        <w:t>COPAD GRAND-LACS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 continue l’exécution de son projet sur l’appui aux activités agro-pastorales des agro-éleveurs du territoire de </w:t>
      </w:r>
      <w:proofErr w:type="spellStart"/>
      <w:r w:rsidRPr="006A7FB2">
        <w:rPr>
          <w:rFonts w:ascii="Times New Roman" w:eastAsia="Times New Roman" w:hAnsi="Times New Roman" w:cs="Times New Roman"/>
          <w:sz w:val="24"/>
          <w:szCs w:val="24"/>
        </w:rPr>
        <w:t>Masisi</w:t>
      </w:r>
      <w:proofErr w:type="spellEnd"/>
      <w:r w:rsidRPr="006A7FB2">
        <w:rPr>
          <w:rFonts w:ascii="Times New Roman" w:eastAsia="Times New Roman" w:hAnsi="Times New Roman" w:cs="Times New Roman"/>
          <w:sz w:val="24"/>
          <w:szCs w:val="24"/>
        </w:rPr>
        <w:t> ; plus précisément les exploitants du marais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6A7FB2">
        <w:rPr>
          <w:rFonts w:ascii="Times New Roman" w:eastAsia="Times New Roman" w:hAnsi="Times New Roman" w:cs="Times New Roman"/>
          <w:sz w:val="24"/>
          <w:szCs w:val="24"/>
        </w:rPr>
        <w:t>Buroha</w:t>
      </w:r>
      <w:proofErr w:type="spellEnd"/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 et ses environs.</w:t>
      </w:r>
    </w:p>
    <w:p w:rsidR="00B31E8E" w:rsidRPr="006A7FB2" w:rsidRDefault="00C21B7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Malgré la guerre qui persiste, les agro-éleveurs des villages autour du marais de </w:t>
      </w:r>
      <w:proofErr w:type="spellStart"/>
      <w:r w:rsidRPr="006A7FB2">
        <w:rPr>
          <w:rFonts w:ascii="Times New Roman" w:eastAsia="Times New Roman" w:hAnsi="Times New Roman" w:cs="Times New Roman"/>
          <w:sz w:val="24"/>
          <w:szCs w:val="24"/>
        </w:rPr>
        <w:t>Buroha</w:t>
      </w:r>
      <w:proofErr w:type="spellEnd"/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 continuent son exploitation car faisant parti majoritairement de la communauté pour qui combattent les miliciens.</w:t>
      </w:r>
    </w:p>
    <w:p w:rsidR="00B31E8E" w:rsidRPr="006A7FB2" w:rsidRDefault="00C21B7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>Nous nous retrouvons dans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 l’obligation d’informer le bailleur de fonds de l’avancement des travaux sur terrain et après réalisation de certaines activités dans le marais, le Bureau exécutif du projet produit à ce jour le rapport d’</w:t>
      </w:r>
      <w:r w:rsidR="00346B19" w:rsidRPr="006A7FB2">
        <w:rPr>
          <w:rFonts w:ascii="Times New Roman" w:eastAsia="Times New Roman" w:hAnsi="Times New Roman" w:cs="Times New Roman"/>
          <w:sz w:val="24"/>
          <w:szCs w:val="24"/>
        </w:rPr>
        <w:t>activités du mois d’octobre 2025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31E8E" w:rsidRPr="006A7FB2" w:rsidRDefault="00C21B7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>Outre l’Introduc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>tion et la conclusion, vous trouverez dans ce rapport les points avec les objectifs et les résultats attendu</w:t>
      </w:r>
      <w:r w:rsidR="00346B19" w:rsidRPr="006A7FB2">
        <w:rPr>
          <w:rFonts w:ascii="Times New Roman" w:eastAsia="Times New Roman" w:hAnsi="Times New Roman" w:cs="Times New Roman"/>
          <w:sz w:val="24"/>
          <w:szCs w:val="24"/>
        </w:rPr>
        <w:t>s au cours du mois d’octobre 2025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>, les activités prévues et réalisées, les observations faites, les difficultés rencontrées et les suggestions appro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>priées.</w:t>
      </w:r>
    </w:p>
    <w:p w:rsidR="00B31E8E" w:rsidRPr="006A7FB2" w:rsidRDefault="00C21B7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sz w:val="24"/>
          <w:szCs w:val="24"/>
        </w:rPr>
        <w:br w:type="page"/>
      </w:r>
    </w:p>
    <w:p w:rsidR="00B31E8E" w:rsidRPr="006A7FB2" w:rsidRDefault="00C21B7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LOCALISATION ET SITUATION GEOGRAPHIQUE DU MILIEU</w:t>
      </w:r>
    </w:p>
    <w:p w:rsidR="00B31E8E" w:rsidRPr="006A7FB2" w:rsidRDefault="00C21B70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Le projet exécuté par </w:t>
      </w:r>
      <w:r w:rsidRPr="006A7FB2">
        <w:rPr>
          <w:rFonts w:ascii="Times New Roman" w:eastAsia="Times New Roman" w:hAnsi="Times New Roman" w:cs="Times New Roman"/>
          <w:b/>
          <w:sz w:val="24"/>
          <w:szCs w:val="24"/>
        </w:rPr>
        <w:t>COPAD GRAND-LACS</w:t>
      </w:r>
      <w:r w:rsidR="00346B19" w:rsidRPr="006A7FB2">
        <w:rPr>
          <w:rFonts w:ascii="Times New Roman" w:eastAsia="Times New Roman" w:hAnsi="Times New Roman" w:cs="Times New Roman"/>
          <w:sz w:val="24"/>
          <w:szCs w:val="24"/>
        </w:rPr>
        <w:t xml:space="preserve"> et appuyé par 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est localisé dans le territoire de </w:t>
      </w:r>
      <w:proofErr w:type="spellStart"/>
      <w:r w:rsidRPr="006A7FB2">
        <w:rPr>
          <w:rFonts w:ascii="Times New Roman" w:eastAsia="Times New Roman" w:hAnsi="Times New Roman" w:cs="Times New Roman"/>
          <w:sz w:val="24"/>
          <w:szCs w:val="24"/>
        </w:rPr>
        <w:t>Masisi</w:t>
      </w:r>
      <w:proofErr w:type="spellEnd"/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 en Général et plus particulièrement dans le marais de </w:t>
      </w:r>
      <w:proofErr w:type="spellStart"/>
      <w:r w:rsidRPr="006A7FB2">
        <w:rPr>
          <w:rFonts w:ascii="Times New Roman" w:eastAsia="Times New Roman" w:hAnsi="Times New Roman" w:cs="Times New Roman"/>
          <w:sz w:val="24"/>
          <w:szCs w:val="24"/>
        </w:rPr>
        <w:t>Buroha</w:t>
      </w:r>
      <w:proofErr w:type="spellEnd"/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 et des villages qui l’entourent (</w:t>
      </w:r>
      <w:proofErr w:type="spellStart"/>
      <w:r w:rsidRPr="006A7FB2">
        <w:rPr>
          <w:rFonts w:ascii="Times New Roman" w:eastAsia="Times New Roman" w:hAnsi="Times New Roman" w:cs="Times New Roman"/>
          <w:sz w:val="24"/>
          <w:szCs w:val="24"/>
        </w:rPr>
        <w:t>K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>imoka</w:t>
      </w:r>
      <w:proofErr w:type="spellEnd"/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6A7FB2">
        <w:rPr>
          <w:rFonts w:ascii="Times New Roman" w:eastAsia="Times New Roman" w:hAnsi="Times New Roman" w:cs="Times New Roman"/>
          <w:sz w:val="24"/>
          <w:szCs w:val="24"/>
        </w:rPr>
        <w:t>Katembe</w:t>
      </w:r>
      <w:proofErr w:type="spellEnd"/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6A7FB2">
        <w:rPr>
          <w:rFonts w:ascii="Times New Roman" w:eastAsia="Times New Roman" w:hAnsi="Times New Roman" w:cs="Times New Roman"/>
          <w:sz w:val="24"/>
          <w:szCs w:val="24"/>
        </w:rPr>
        <w:t>Luhonga</w:t>
      </w:r>
      <w:proofErr w:type="spellEnd"/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346B19" w:rsidRPr="006A7FB2">
        <w:rPr>
          <w:rFonts w:ascii="Times New Roman" w:eastAsia="Times New Roman" w:hAnsi="Times New Roman" w:cs="Times New Roman"/>
          <w:sz w:val="24"/>
          <w:szCs w:val="24"/>
        </w:rPr>
        <w:t>Malehe</w:t>
      </w:r>
      <w:proofErr w:type="spellEnd"/>
      <w:r w:rsidR="00346B19" w:rsidRPr="006A7FB2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>)</w:t>
      </w:r>
      <w:r w:rsidR="00346B19" w:rsidRPr="006A7FB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31E8E" w:rsidRPr="006A7FB2" w:rsidRDefault="00C21B7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OBJECTIFS ET RESULTATS ATTENDUS PENDANT CETTE PERIODE</w:t>
      </w:r>
    </w:p>
    <w:p w:rsidR="00B31E8E" w:rsidRPr="006A7FB2" w:rsidRDefault="00C21B7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OBJECTIFS</w:t>
      </w:r>
    </w:p>
    <w:p w:rsidR="00B31E8E" w:rsidRPr="006A7FB2" w:rsidRDefault="00C21B70" w:rsidP="006A7FB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851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Suivre l’évolution des activités des agro-éleveurs sur terrain (marais de </w:t>
      </w:r>
      <w:proofErr w:type="spellStart"/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Buroha</w:t>
      </w:r>
      <w:proofErr w:type="spellEnd"/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et ses environs) ;</w:t>
      </w:r>
    </w:p>
    <w:p w:rsidR="00B31E8E" w:rsidRPr="006A7FB2" w:rsidRDefault="00C21B70" w:rsidP="006A7FB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851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Renforcer les capacités des bénéficiaires sur terrain ;</w:t>
      </w:r>
    </w:p>
    <w:p w:rsidR="00B31E8E" w:rsidRPr="006A7FB2" w:rsidRDefault="00C21B70" w:rsidP="006A7FB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851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Fournir les orientations et conseils aux bénéficiaires à travers les animateurs agricoles ;</w:t>
      </w:r>
    </w:p>
    <w:p w:rsidR="00B31E8E" w:rsidRPr="006A7FB2" w:rsidRDefault="00C21B70" w:rsidP="006A7FB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851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Payer les efforts des agents impliqués dans l’exécution du projet.</w:t>
      </w:r>
    </w:p>
    <w:p w:rsidR="00B31E8E" w:rsidRPr="006A7FB2" w:rsidRDefault="00B31E8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8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31E8E" w:rsidRPr="006A7FB2" w:rsidRDefault="00C21B7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RESULTATS ATTENDUS</w:t>
      </w:r>
    </w:p>
    <w:p w:rsidR="00B31E8E" w:rsidRPr="006A7FB2" w:rsidRDefault="00C21B7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Les résultats attendus au cours de ce mois sont les suivants :</w:t>
      </w:r>
    </w:p>
    <w:p w:rsidR="00B31E8E" w:rsidRPr="006A7FB2" w:rsidRDefault="00C21B70" w:rsidP="00346B1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701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Les activités sur terrain suivies et évaluées ;</w:t>
      </w:r>
    </w:p>
    <w:p w:rsidR="00B31E8E" w:rsidRPr="006A7FB2" w:rsidRDefault="00C21B70" w:rsidP="00346B1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701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Les capacités des bénéficiaires renforcées ;</w:t>
      </w:r>
    </w:p>
    <w:p w:rsidR="00B31E8E" w:rsidRPr="006A7FB2" w:rsidRDefault="00C21B70" w:rsidP="00346B1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701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Le personnel payé ;</w:t>
      </w:r>
    </w:p>
    <w:p w:rsidR="00B31E8E" w:rsidRPr="006A7FB2" w:rsidRDefault="00C21B70" w:rsidP="00346B1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701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Les bénéficiaires orientés et les conseils pratiques de travail et de gestion prodigués aux bénéficiaires.</w:t>
      </w:r>
    </w:p>
    <w:p w:rsidR="00B31E8E" w:rsidRPr="006A7FB2" w:rsidRDefault="00B31E8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1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31E8E" w:rsidRPr="006A7FB2" w:rsidRDefault="00C21B7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ACTIVITES PREVUES</w:t>
      </w:r>
    </w:p>
    <w:p w:rsidR="00B31E8E" w:rsidRPr="006A7FB2" w:rsidRDefault="00C21B70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>Les activités pré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>vues pour cette période sont les suivantes :</w:t>
      </w:r>
    </w:p>
    <w:p w:rsidR="00B31E8E" w:rsidRPr="006A7FB2" w:rsidRDefault="00C21B7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Réunion hebdomadaire et mensuel du personnel de COPAD GRAND-LACS ;</w:t>
      </w:r>
    </w:p>
    <w:p w:rsidR="00B31E8E" w:rsidRPr="006A7FB2" w:rsidRDefault="00C21B7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Suivi des activités sur terrain ; effectuer de descentes sur terrain par les animateurs agricoles ;</w:t>
      </w:r>
    </w:p>
    <w:p w:rsidR="00B31E8E" w:rsidRPr="006A7FB2" w:rsidRDefault="00C21B7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Réorganisation des équipes et associations des bénéficiaires ;</w:t>
      </w:r>
    </w:p>
    <w:p w:rsidR="00B31E8E" w:rsidRPr="006A7FB2" w:rsidRDefault="00C21B7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Suivre et évaluer le projet ;</w:t>
      </w:r>
    </w:p>
    <w:p w:rsidR="00B31E8E" w:rsidRPr="006A7FB2" w:rsidRDefault="00C21B7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Assurer la gestion et administration du projet.</w:t>
      </w:r>
    </w:p>
    <w:p w:rsidR="00B31E8E" w:rsidRPr="006A7FB2" w:rsidRDefault="00B31E8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31E8E" w:rsidRPr="006A7FB2" w:rsidRDefault="00B31E8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31E8E" w:rsidRPr="006A7FB2" w:rsidRDefault="00C21B7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lastRenderedPageBreak/>
        <w:t>REALISATIONS PENDANT CETTE PERIODE</w:t>
      </w:r>
    </w:p>
    <w:p w:rsidR="00B31E8E" w:rsidRPr="00CA5473" w:rsidRDefault="00C21B7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CA547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En rapport avec la réunion hebdomadaire et mensuel du personnel de COPAD GRAND-LACS</w:t>
      </w:r>
      <w:bookmarkStart w:id="0" w:name="_GoBack"/>
      <w:bookmarkEnd w:id="0"/>
    </w:p>
    <w:p w:rsidR="00B31E8E" w:rsidRPr="006A7FB2" w:rsidRDefault="00C21B70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Dans le souci d’organiser le Bureau et pour une bonne gestion de ses ressources et actions, la Coordination de </w:t>
      </w:r>
      <w:r w:rsidRPr="006A7FB2">
        <w:rPr>
          <w:rFonts w:ascii="Times New Roman" w:eastAsia="Times New Roman" w:hAnsi="Times New Roman" w:cs="Times New Roman"/>
          <w:b/>
          <w:sz w:val="24"/>
          <w:szCs w:val="24"/>
        </w:rPr>
        <w:t>COPAD GRAND-LACS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, représenté par son Coordonnateur </w:t>
      </w:r>
      <w:r w:rsidRPr="0076247B">
        <w:rPr>
          <w:rFonts w:ascii="Times New Roman" w:eastAsia="Times New Roman" w:hAnsi="Times New Roman" w:cs="Times New Roman"/>
          <w:b/>
          <w:sz w:val="24"/>
          <w:szCs w:val="24"/>
        </w:rPr>
        <w:t>Monsieur Jospin BAHATI MAENE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 a tenu respecti</w:t>
      </w:r>
      <w:r w:rsidR="0076247B">
        <w:rPr>
          <w:rFonts w:ascii="Times New Roman" w:eastAsia="Times New Roman" w:hAnsi="Times New Roman" w:cs="Times New Roman"/>
          <w:sz w:val="24"/>
          <w:szCs w:val="24"/>
        </w:rPr>
        <w:t>vement en date du 29 Octobre 2025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 des réunions du 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>personnel du Bureau au cours desquelles, il a appelé les agents au respect du travail qui assure leur indépendance et des règles déontologiques du travail, la bonne gestion des ressources du Bureau.</w:t>
      </w:r>
    </w:p>
    <w:p w:rsidR="00B31E8E" w:rsidRPr="006A7FB2" w:rsidRDefault="00C21B70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A l’Administration de rappeler au personnel de respecter 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>les heures des services et de bien vouloir consigner leurs présences dans le cahier des présences.</w:t>
      </w:r>
    </w:p>
    <w:p w:rsidR="00B31E8E" w:rsidRPr="006A7FB2" w:rsidRDefault="00C21B70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>Pour terminer, le Coordonnateur souligna que les descentes sur terrain des animateurs restent suspendues jusqu’à nouvel ordre.</w:t>
      </w:r>
    </w:p>
    <w:p w:rsidR="00B31E8E" w:rsidRPr="00CA5473" w:rsidRDefault="00C21B7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CA547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En rapport avec les descentes </w:t>
      </w:r>
      <w:r w:rsidRPr="00CA547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sur terrain et réunions des bénéficiaires</w:t>
      </w:r>
    </w:p>
    <w:p w:rsidR="00B31E8E" w:rsidRPr="006A7FB2" w:rsidRDefault="00C21B70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Comme le souligne les lignes précédentes, les descentes restent suspendues ; toutefois deux descentes de l’équipe de coordination ont été effectuées l’une à </w:t>
      </w:r>
      <w:proofErr w:type="spellStart"/>
      <w:r w:rsidRPr="006A7FB2">
        <w:rPr>
          <w:rFonts w:ascii="Times New Roman" w:eastAsia="Times New Roman" w:hAnsi="Times New Roman" w:cs="Times New Roman"/>
          <w:sz w:val="24"/>
          <w:szCs w:val="24"/>
        </w:rPr>
        <w:t>Sake</w:t>
      </w:r>
      <w:proofErr w:type="spellEnd"/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 et l’autre dans le camp de déplacés </w:t>
      </w:r>
      <w:proofErr w:type="spellStart"/>
      <w:r w:rsidRPr="006A7FB2">
        <w:rPr>
          <w:rFonts w:ascii="Times New Roman" w:eastAsia="Times New Roman" w:hAnsi="Times New Roman" w:cs="Times New Roman"/>
          <w:sz w:val="24"/>
          <w:szCs w:val="24"/>
        </w:rPr>
        <w:t>Mugunga</w:t>
      </w:r>
      <w:proofErr w:type="spellEnd"/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 où </w:t>
      </w:r>
      <w:r w:rsidR="00CA5473" w:rsidRPr="006A7FB2">
        <w:rPr>
          <w:rFonts w:ascii="Times New Roman" w:eastAsia="Times New Roman" w:hAnsi="Times New Roman" w:cs="Times New Roman"/>
          <w:sz w:val="24"/>
          <w:szCs w:val="24"/>
        </w:rPr>
        <w:t>habitent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 un grand nombre des bénéficiaires et les chefs d’équipes. Cette mission s’inscrivait dans le cadre de consoler encore une fois les bénéficiaires dans le marais et </w:t>
      </w:r>
      <w:proofErr w:type="spellStart"/>
      <w:r w:rsidRPr="006A7FB2">
        <w:rPr>
          <w:rFonts w:ascii="Times New Roman" w:eastAsia="Times New Roman" w:hAnsi="Times New Roman" w:cs="Times New Roman"/>
          <w:sz w:val="24"/>
          <w:szCs w:val="24"/>
        </w:rPr>
        <w:t>Kimoka</w:t>
      </w:r>
      <w:proofErr w:type="spellEnd"/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 afin de se rendre compte de l’avancement des travaux sur terrain.</w:t>
      </w:r>
    </w:p>
    <w:p w:rsidR="00B31E8E" w:rsidRPr="006A7FB2" w:rsidRDefault="00C21B70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>En rapport avec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 la réunion des bénéficiaires, une réunion a été tenue à </w:t>
      </w:r>
      <w:proofErr w:type="spellStart"/>
      <w:r w:rsidRPr="006A7FB2">
        <w:rPr>
          <w:rFonts w:ascii="Times New Roman" w:eastAsia="Times New Roman" w:hAnsi="Times New Roman" w:cs="Times New Roman"/>
          <w:sz w:val="24"/>
          <w:szCs w:val="24"/>
        </w:rPr>
        <w:t>Sake</w:t>
      </w:r>
      <w:proofErr w:type="spellEnd"/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 au cours de laquelle les bénéficiaires ont été sollicités à poursuivre les activités sur terrain. Quant à eux, ils se plaignent du mauvais comportement affiché par les militaires qui ravissent t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>out bien que peut avoir le bénéficiaire en revenant du champ.</w:t>
      </w:r>
    </w:p>
    <w:p w:rsidR="00B31E8E" w:rsidRPr="00CA5473" w:rsidRDefault="00C21B7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CA547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En rapport avec le suivi des réalisations sur Terrain</w:t>
      </w:r>
    </w:p>
    <w:p w:rsidR="00B31E8E" w:rsidRPr="006A7FB2" w:rsidRDefault="00C21B70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L’Insécurité persistant toujours dans certains sites d’exécution du projet, les activités avancent à pas de crapaud dans les marais de </w:t>
      </w:r>
      <w:proofErr w:type="spellStart"/>
      <w:r w:rsidRPr="006A7FB2">
        <w:rPr>
          <w:rFonts w:ascii="Times New Roman" w:eastAsia="Times New Roman" w:hAnsi="Times New Roman" w:cs="Times New Roman"/>
          <w:sz w:val="24"/>
          <w:szCs w:val="24"/>
        </w:rPr>
        <w:t>Buroh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spellEnd"/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 et des villages à ses alentours.</w:t>
      </w:r>
    </w:p>
    <w:p w:rsidR="00B31E8E" w:rsidRPr="006A7FB2" w:rsidRDefault="00C21B70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A ce point, soulignons que quelques membres des associations vivant à </w:t>
      </w:r>
      <w:proofErr w:type="spellStart"/>
      <w:r w:rsidRPr="006A7FB2">
        <w:rPr>
          <w:rFonts w:ascii="Times New Roman" w:eastAsia="Times New Roman" w:hAnsi="Times New Roman" w:cs="Times New Roman"/>
          <w:sz w:val="24"/>
          <w:szCs w:val="24"/>
        </w:rPr>
        <w:t>Sake</w:t>
      </w:r>
      <w:proofErr w:type="spellEnd"/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6A7FB2">
        <w:rPr>
          <w:rFonts w:ascii="Times New Roman" w:eastAsia="Times New Roman" w:hAnsi="Times New Roman" w:cs="Times New Roman"/>
          <w:sz w:val="24"/>
          <w:szCs w:val="24"/>
        </w:rPr>
        <w:t>Kimoka</w:t>
      </w:r>
      <w:proofErr w:type="spellEnd"/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 se rendent progressivement dans le marais malgré les tracasseries qu’ils rencontrent en cours de route. 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lastRenderedPageBreak/>
        <w:t>Outre ces derniers, les bénéficiai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>res qui restent à KATEMBE et MALEHE sont opérationnels sur terrain.</w:t>
      </w:r>
    </w:p>
    <w:p w:rsidR="00B31E8E" w:rsidRPr="006A7FB2" w:rsidRDefault="00C21B70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>Les activités suivantes ont été réalisées :</w:t>
      </w:r>
    </w:p>
    <w:p w:rsidR="00B31E8E" w:rsidRPr="006A7FB2" w:rsidRDefault="00C21B7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Entretien du canal principal ;</w:t>
      </w:r>
    </w:p>
    <w:p w:rsidR="00B31E8E" w:rsidRPr="006A7FB2" w:rsidRDefault="00C21B7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Fauchage sur 50 ares ;</w:t>
      </w:r>
    </w:p>
    <w:p w:rsidR="00B31E8E" w:rsidRPr="006A7FB2" w:rsidRDefault="00C21B7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Confection des germoirs ; au total 4 germoirs ;</w:t>
      </w:r>
    </w:p>
    <w:p w:rsidR="00B31E8E" w:rsidRPr="006A7FB2" w:rsidRDefault="00C21B7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Curage des canaux secondaires et dans le canal principal vers les laves afin de déboucher les trous ;</w:t>
      </w:r>
    </w:p>
    <w:p w:rsidR="00B31E8E" w:rsidRPr="006A7FB2" w:rsidRDefault="00C21B7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Labour et repiquage de choux sur 8 ares.</w:t>
      </w:r>
    </w:p>
    <w:p w:rsidR="00B31E8E" w:rsidRPr="006A7FB2" w:rsidRDefault="00C21B70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b/>
          <w:sz w:val="24"/>
          <w:szCs w:val="24"/>
        </w:rPr>
        <w:t>Besoins exprimés par les bénéficiaires :</w:t>
      </w:r>
    </w:p>
    <w:p w:rsidR="00B31E8E" w:rsidRPr="006A7FB2" w:rsidRDefault="00C21B70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>Les bénéficiaires expriment les besoins en matériels aratoires et semenc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>es maraichères et vivrières pour l’avancement des travaux sur terrain. La plupart des bénéficiaires ont perdu leurs outils.</w:t>
      </w:r>
    </w:p>
    <w:p w:rsidR="00B31E8E" w:rsidRPr="006A7FB2" w:rsidRDefault="00C21B70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>Il sied de souligner à ce point que les outils sont disponibles, mais l’exécutant du projet s’abstient de tout mouvement de distribu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>tion de peur que ces outils ne soient ravis par les hommes en uniforme.</w:t>
      </w:r>
    </w:p>
    <w:p w:rsidR="00B31E8E" w:rsidRPr="006A7FB2" w:rsidRDefault="00C21B7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En rapport avec le suivi et évaluation des activités du projet</w:t>
      </w:r>
    </w:p>
    <w:p w:rsidR="00B31E8E" w:rsidRPr="006A7FB2" w:rsidRDefault="00C21B70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je9wtvp6ibgb" w:colFirst="0" w:colLast="0"/>
      <w:bookmarkEnd w:id="1"/>
      <w:r w:rsidRPr="006A7FB2">
        <w:rPr>
          <w:rFonts w:ascii="Times New Roman" w:eastAsia="Times New Roman" w:hAnsi="Times New Roman" w:cs="Times New Roman"/>
          <w:sz w:val="24"/>
          <w:szCs w:val="24"/>
        </w:rPr>
        <w:t>Dans le but de se rendre compte de l’avancement des travaux sur terrain, l’agronome s’est rendu sur terrain où il a rencontré les agro-éleveurs de KATEMBE et MALEHE qui travaillent en grand nombre ces derniers temps dans le marais.</w:t>
      </w:r>
    </w:p>
    <w:p w:rsidR="00B31E8E" w:rsidRPr="006A7FB2" w:rsidRDefault="00C21B70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>En retour, l’équipe de l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a Coordination et l’exécutif du projet s’est rendu dans le camp de </w:t>
      </w:r>
      <w:proofErr w:type="spellStart"/>
      <w:r w:rsidRPr="006A7FB2">
        <w:rPr>
          <w:rFonts w:ascii="Times New Roman" w:eastAsia="Times New Roman" w:hAnsi="Times New Roman" w:cs="Times New Roman"/>
          <w:sz w:val="24"/>
          <w:szCs w:val="24"/>
        </w:rPr>
        <w:t>Mugunga</w:t>
      </w:r>
      <w:proofErr w:type="spellEnd"/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 et la cité de </w:t>
      </w:r>
      <w:proofErr w:type="spellStart"/>
      <w:r w:rsidRPr="006A7FB2">
        <w:rPr>
          <w:rFonts w:ascii="Times New Roman" w:eastAsia="Times New Roman" w:hAnsi="Times New Roman" w:cs="Times New Roman"/>
          <w:sz w:val="24"/>
          <w:szCs w:val="24"/>
        </w:rPr>
        <w:t>Sake</w:t>
      </w:r>
      <w:proofErr w:type="spellEnd"/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 où elle a échangé avec l’agronome et chefs d’équipes sur l’avancement des travaux sur terrain et de voir comment reprendre les activités normalement.</w:t>
      </w:r>
    </w:p>
    <w:p w:rsidR="00B31E8E" w:rsidRPr="006A7FB2" w:rsidRDefault="00C21B70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Signalons encore une fois que les besoins en assistance humanitaire restent ressentis par les bénéficiaires déplacées dans le camp de </w:t>
      </w:r>
      <w:proofErr w:type="spellStart"/>
      <w:r w:rsidRPr="006A7FB2">
        <w:rPr>
          <w:rFonts w:ascii="Times New Roman" w:eastAsia="Times New Roman" w:hAnsi="Times New Roman" w:cs="Times New Roman"/>
          <w:sz w:val="24"/>
          <w:szCs w:val="24"/>
        </w:rPr>
        <w:t>Mugunga</w:t>
      </w:r>
      <w:proofErr w:type="spellEnd"/>
      <w:r w:rsidRPr="006A7FB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31E8E" w:rsidRPr="006A7FB2" w:rsidRDefault="00B31E8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1E8E" w:rsidRPr="006A7FB2" w:rsidRDefault="00B31E8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1E8E" w:rsidRPr="006A7FB2" w:rsidRDefault="00C21B7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OBSERVATIONS ET DIFFICULTES RENCONTRES</w:t>
      </w:r>
    </w:p>
    <w:p w:rsidR="00B31E8E" w:rsidRPr="006A7FB2" w:rsidRDefault="00C21B7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OBSERVATIONS</w:t>
      </w:r>
    </w:p>
    <w:p w:rsidR="00B31E8E" w:rsidRPr="006A7FB2" w:rsidRDefault="00C21B7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Seuls les bénéficiaires de l’équipe 6 habitant </w:t>
      </w:r>
      <w:proofErr w:type="spellStart"/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Katembe</w:t>
      </w:r>
      <w:proofErr w:type="spellEnd"/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et </w:t>
      </w:r>
      <w:proofErr w:type="spellStart"/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Malehe</w:t>
      </w:r>
      <w:proofErr w:type="spellEnd"/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fréquente le marais en grand no</w:t>
      </w:r>
      <w:r w:rsidR="00621572"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mbre. Toutefois ceux venus de </w:t>
      </w:r>
      <w:proofErr w:type="spellStart"/>
      <w:r w:rsidR="00621572"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Sa</w:t>
      </w: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ke</w:t>
      </w:r>
      <w:proofErr w:type="spellEnd"/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et </w:t>
      </w:r>
      <w:proofErr w:type="spellStart"/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Kimoka</w:t>
      </w:r>
      <w:proofErr w:type="spellEnd"/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arrivent rarement faute d’insécurité dans l’axe </w:t>
      </w:r>
      <w:proofErr w:type="spellStart"/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Kitchanga</w:t>
      </w:r>
      <w:proofErr w:type="spellEnd"/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 ;</w:t>
      </w:r>
    </w:p>
    <w:p w:rsidR="00B31E8E" w:rsidRPr="006A7FB2" w:rsidRDefault="00C21B7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Avec les fortes pluies ces derniers temps, le marais ri</w:t>
      </w: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sque encore une fois d’être inondé ;</w:t>
      </w:r>
    </w:p>
    <w:p w:rsidR="00B31E8E" w:rsidRPr="006A7FB2" w:rsidRDefault="00C21B7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Comme nous l’avions dans le précédent rapport, les cultures ont encore été détruites et pillées par les militaires.</w:t>
      </w:r>
    </w:p>
    <w:p w:rsidR="00B31E8E" w:rsidRPr="006A7FB2" w:rsidRDefault="00B31E8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31E8E" w:rsidRPr="006A7FB2" w:rsidRDefault="00C21B7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DIFFICULTES RENCONTREES</w:t>
      </w:r>
    </w:p>
    <w:p w:rsidR="00B31E8E" w:rsidRPr="006A7FB2" w:rsidRDefault="00C21B7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418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L’accès reste toujours difficile sur terrain suite à l’insécurité,</w:t>
      </w:r>
    </w:p>
    <w:p w:rsidR="00B31E8E" w:rsidRPr="006A7FB2" w:rsidRDefault="00C21B7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418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L’absence de moyen de déplacement de l’agronome qui se rend sur terrain à pied.</w:t>
      </w:r>
    </w:p>
    <w:p w:rsidR="00B31E8E" w:rsidRPr="006A7FB2" w:rsidRDefault="00B31E8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31E8E" w:rsidRPr="006A7FB2" w:rsidRDefault="00C21B7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RECOMMANDATIONS</w:t>
      </w:r>
    </w:p>
    <w:p w:rsidR="00B31E8E" w:rsidRPr="006A7FB2" w:rsidRDefault="00C21B7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276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Dans la mesure du possible, doter l’agronome de moyen de déplacement ; soit une moto ;</w:t>
      </w:r>
    </w:p>
    <w:p w:rsidR="00B31E8E" w:rsidRPr="006A7FB2" w:rsidRDefault="00C21B7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276"/>
        <w:jc w:val="both"/>
        <w:rPr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color w:val="000000"/>
          <w:sz w:val="24"/>
          <w:szCs w:val="24"/>
        </w:rPr>
        <w:t>Que le Bureau fasse un plaidoyer pour l’aide humanitaire des bénéficiaires déplacés.</w:t>
      </w:r>
    </w:p>
    <w:p w:rsidR="00B31E8E" w:rsidRPr="006A7FB2" w:rsidRDefault="00B31E8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B7370" w:rsidRDefault="008B7370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 w:type="page"/>
      </w:r>
    </w:p>
    <w:p w:rsidR="00B31E8E" w:rsidRPr="006A7FB2" w:rsidRDefault="00C21B70" w:rsidP="006A7FB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CONCLUSION</w:t>
      </w:r>
    </w:p>
    <w:p w:rsidR="00B31E8E" w:rsidRPr="006A7FB2" w:rsidRDefault="00C21B7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ab/>
      </w:r>
      <w:r w:rsidRPr="006A7FB2">
        <w:rPr>
          <w:rFonts w:ascii="Times New Roman" w:eastAsia="Times New Roman" w:hAnsi="Times New Roman" w:cs="Times New Roman"/>
          <w:sz w:val="24"/>
          <w:szCs w:val="24"/>
        </w:rPr>
        <w:t>Nous voici au terme de notre rapport d’activités du mois d’octobre 20</w:t>
      </w:r>
      <w:r w:rsidR="00621572" w:rsidRPr="006A7FB2">
        <w:rPr>
          <w:rFonts w:ascii="Times New Roman" w:eastAsia="Times New Roman" w:hAnsi="Times New Roman" w:cs="Times New Roman"/>
          <w:sz w:val="24"/>
          <w:szCs w:val="24"/>
        </w:rPr>
        <w:t>25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>. Après avoir recueilli les informations sur l’avancement des travaux sur terrain et la tenue des réunions pour une bonne gestion et administration du projet, nous avons présenté dans c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>e rapport les informations en rapport avec les réunions tenues au siège de l’exécutif du projet et sur terrain, et les activités réalisées.</w:t>
      </w:r>
    </w:p>
    <w:p w:rsidR="00B31E8E" w:rsidRPr="006A7FB2" w:rsidRDefault="00C21B7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>Cela étant, nous avons présenté les observations saillantes, les difficultés rencontrées et les suggestions.</w:t>
      </w:r>
    </w:p>
    <w:p w:rsidR="00B31E8E" w:rsidRPr="006A7FB2" w:rsidRDefault="00C21B7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Enfin, </w:t>
      </w:r>
      <w:r w:rsidRPr="006A7FB2">
        <w:rPr>
          <w:rFonts w:ascii="Times New Roman" w:eastAsia="Times New Roman" w:hAnsi="Times New Roman" w:cs="Times New Roman"/>
          <w:sz w:val="24"/>
          <w:szCs w:val="24"/>
        </w:rPr>
        <w:t>prière à tout celui qui aura à exploiter ce rapport de lui fournir des suggestions si nécessaires.</w:t>
      </w:r>
    </w:p>
    <w:p w:rsidR="00B31E8E" w:rsidRDefault="00B31E8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B7370" w:rsidRDefault="008B737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B7370" w:rsidRDefault="008B737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B7370" w:rsidRDefault="008B737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B7370" w:rsidRDefault="008B737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B7370" w:rsidRDefault="008B737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B7370" w:rsidRDefault="008B737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B7370" w:rsidRDefault="008B737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B7370" w:rsidRPr="006A7FB2" w:rsidRDefault="008B737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1E8E" w:rsidRPr="006A7FB2" w:rsidRDefault="00621572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>Fait à Goma, le 31 Octobre 2025</w:t>
      </w:r>
    </w:p>
    <w:p w:rsidR="00B31E8E" w:rsidRPr="006A7FB2" w:rsidRDefault="00C21B70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sz w:val="24"/>
          <w:szCs w:val="24"/>
        </w:rPr>
        <w:t xml:space="preserve">Pour </w:t>
      </w:r>
      <w:r w:rsidRPr="0029143D">
        <w:rPr>
          <w:rFonts w:ascii="Times New Roman" w:eastAsia="Times New Roman" w:hAnsi="Times New Roman" w:cs="Times New Roman"/>
          <w:b/>
          <w:sz w:val="24"/>
          <w:szCs w:val="24"/>
        </w:rPr>
        <w:t>COPAD GRAND-LACS</w:t>
      </w:r>
    </w:p>
    <w:p w:rsidR="00B31E8E" w:rsidRPr="006A7FB2" w:rsidRDefault="00B31E8E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31E8E" w:rsidRPr="006A7FB2" w:rsidRDefault="00B31E8E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31E8E" w:rsidRPr="006A7FB2" w:rsidRDefault="00C21B70" w:rsidP="006215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b/>
          <w:sz w:val="24"/>
          <w:szCs w:val="24"/>
        </w:rPr>
        <w:t>BAHATI MAENE Jospin</w:t>
      </w:r>
    </w:p>
    <w:p w:rsidR="00B31E8E" w:rsidRPr="006A7FB2" w:rsidRDefault="00C21B70" w:rsidP="006215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A7FB2">
        <w:rPr>
          <w:rFonts w:ascii="Times New Roman" w:eastAsia="Times New Roman" w:hAnsi="Times New Roman" w:cs="Times New Roman"/>
          <w:b/>
          <w:sz w:val="24"/>
          <w:szCs w:val="24"/>
        </w:rPr>
        <w:t>Coordonnateur National</w:t>
      </w:r>
    </w:p>
    <w:sectPr w:rsidR="00B31E8E" w:rsidRPr="006A7FB2">
      <w:pgSz w:w="12240" w:h="15840"/>
      <w:pgMar w:top="1417" w:right="1417" w:bottom="1417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1B70" w:rsidRDefault="00C21B70">
      <w:pPr>
        <w:spacing w:after="0" w:line="240" w:lineRule="auto"/>
      </w:pPr>
      <w:r>
        <w:separator/>
      </w:r>
    </w:p>
  </w:endnote>
  <w:endnote w:type="continuationSeparator" w:id="0">
    <w:p w:rsidR="00C21B70" w:rsidRDefault="00C21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stria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1B70" w:rsidRDefault="00C21B70">
      <w:pPr>
        <w:spacing w:after="0" w:line="240" w:lineRule="auto"/>
      </w:pPr>
      <w:r>
        <w:separator/>
      </w:r>
    </w:p>
  </w:footnote>
  <w:footnote w:type="continuationSeparator" w:id="0">
    <w:p w:rsidR="00C21B70" w:rsidRDefault="00C21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1E8E" w:rsidRDefault="00C21B70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346B19">
      <w:rPr>
        <w:color w:val="000000"/>
      </w:rPr>
      <w:fldChar w:fldCharType="separate"/>
    </w:r>
    <w:r w:rsidR="00CA5473">
      <w:rPr>
        <w:noProof/>
        <w:color w:val="000000"/>
      </w:rPr>
      <w:t>7</w:t>
    </w:r>
    <w:r>
      <w:rPr>
        <w:color w:val="000000"/>
      </w:rPr>
      <w:fldChar w:fldCharType="end"/>
    </w:r>
  </w:p>
  <w:p w:rsidR="00B31E8E" w:rsidRDefault="00B31E8E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B3915"/>
    <w:multiLevelType w:val="multilevel"/>
    <w:tmpl w:val="118EEA5A"/>
    <w:lvl w:ilvl="0">
      <w:start w:val="1"/>
      <w:numFmt w:val="bullet"/>
      <w:lvlText w:val="⮚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56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518792F"/>
    <w:multiLevelType w:val="multilevel"/>
    <w:tmpl w:val="CAAA6BAE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F0A0492"/>
    <w:multiLevelType w:val="multilevel"/>
    <w:tmpl w:val="00B223D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8969D1"/>
    <w:multiLevelType w:val="multilevel"/>
    <w:tmpl w:val="9F2E474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DBB22BB"/>
    <w:multiLevelType w:val="multilevel"/>
    <w:tmpl w:val="1908983C"/>
    <w:lvl w:ilvl="0">
      <w:start w:val="1"/>
      <w:numFmt w:val="upperRoman"/>
      <w:lvlText w:val="%1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192A24"/>
    <w:multiLevelType w:val="multilevel"/>
    <w:tmpl w:val="C1848866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3420FBE"/>
    <w:multiLevelType w:val="multilevel"/>
    <w:tmpl w:val="32C284F8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CAF2CA1"/>
    <w:multiLevelType w:val="multilevel"/>
    <w:tmpl w:val="CF663CC6"/>
    <w:lvl w:ilvl="0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56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61246431"/>
    <w:multiLevelType w:val="multilevel"/>
    <w:tmpl w:val="CF50F0EA"/>
    <w:lvl w:ilvl="0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56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661E5DD1"/>
    <w:multiLevelType w:val="multilevel"/>
    <w:tmpl w:val="C7521450"/>
    <w:lvl w:ilvl="0">
      <w:start w:val="1"/>
      <w:numFmt w:val="bullet"/>
      <w:lvlText w:val="✔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68A24BD5"/>
    <w:multiLevelType w:val="multilevel"/>
    <w:tmpl w:val="F6384B18"/>
    <w:lvl w:ilvl="0">
      <w:start w:val="1"/>
      <w:numFmt w:val="bullet"/>
      <w:lvlText w:val="✔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EAE4B08"/>
    <w:multiLevelType w:val="multilevel"/>
    <w:tmpl w:val="90360CD6"/>
    <w:lvl w:ilvl="0">
      <w:start w:val="1"/>
      <w:numFmt w:val="bullet"/>
      <w:lvlText w:val="✔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4"/>
  </w:num>
  <w:num w:numId="2">
    <w:abstractNumId w:val="9"/>
  </w:num>
  <w:num w:numId="3">
    <w:abstractNumId w:val="7"/>
  </w:num>
  <w:num w:numId="4">
    <w:abstractNumId w:val="0"/>
  </w:num>
  <w:num w:numId="5">
    <w:abstractNumId w:val="2"/>
  </w:num>
  <w:num w:numId="6">
    <w:abstractNumId w:val="6"/>
  </w:num>
  <w:num w:numId="7">
    <w:abstractNumId w:val="8"/>
  </w:num>
  <w:num w:numId="8">
    <w:abstractNumId w:val="11"/>
  </w:num>
  <w:num w:numId="9">
    <w:abstractNumId w:val="10"/>
  </w:num>
  <w:num w:numId="10">
    <w:abstractNumId w:val="5"/>
  </w:num>
  <w:num w:numId="11">
    <w:abstractNumId w:val="1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E8E"/>
    <w:rsid w:val="00113CB1"/>
    <w:rsid w:val="0029143D"/>
    <w:rsid w:val="00346B19"/>
    <w:rsid w:val="00621572"/>
    <w:rsid w:val="006A7FB2"/>
    <w:rsid w:val="0076247B"/>
    <w:rsid w:val="008B7370"/>
    <w:rsid w:val="008E3F00"/>
    <w:rsid w:val="00B31E8E"/>
    <w:rsid w:val="00C21B70"/>
    <w:rsid w:val="00CA5473"/>
    <w:rsid w:val="00E50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5A1C9"/>
  <w15:docId w15:val="{733382E8-C5ED-4DC1-931F-9B6FB03E0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fr-CD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itre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r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andslacscopad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mailto:jospinbahati5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1299</Words>
  <Characters>7149</Characters>
  <Application>Microsoft Office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HBO</cp:lastModifiedBy>
  <cp:revision>9</cp:revision>
  <dcterms:created xsi:type="dcterms:W3CDTF">2025-11-05T07:39:00Z</dcterms:created>
  <dcterms:modified xsi:type="dcterms:W3CDTF">2025-11-05T08:18:00Z</dcterms:modified>
</cp:coreProperties>
</file>